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9725" w14:textId="77777777" w:rsidR="009E5D92" w:rsidRPr="00344191" w:rsidRDefault="009E5D92" w:rsidP="00D367FA">
      <w:pPr>
        <w:spacing w:after="0"/>
        <w:rPr>
          <w:rFonts w:ascii="Arial" w:hAnsi="Arial" w:cs="Arial"/>
        </w:rPr>
      </w:pPr>
      <w:bookmarkStart w:id="0" w:name="_GoBack"/>
      <w:bookmarkEnd w:id="0"/>
    </w:p>
    <w:p w14:paraId="571C4294" w14:textId="55F1FCB7" w:rsidR="0076136D" w:rsidRPr="00344191" w:rsidRDefault="0076136D" w:rsidP="00D367FA">
      <w:pPr>
        <w:spacing w:after="0"/>
        <w:rPr>
          <w:rFonts w:ascii="Arial" w:eastAsia="Times New Roman" w:hAnsi="Arial" w:cs="Arial"/>
          <w:b/>
          <w:bCs/>
          <w:lang w:eastAsia="en-GB"/>
        </w:rPr>
      </w:pPr>
      <w:r w:rsidRPr="00344191">
        <w:rPr>
          <w:rFonts w:ascii="Arial" w:hAnsi="Arial" w:cs="Arial"/>
          <w:b/>
        </w:rPr>
        <w:t>Awards Guidance - Lincoln Higher Education</w:t>
      </w:r>
      <w:r w:rsidRPr="00344191">
        <w:rPr>
          <w:rFonts w:ascii="Arial" w:hAnsi="Arial" w:cs="Arial"/>
        </w:rPr>
        <w:t xml:space="preserve"> </w:t>
      </w:r>
      <w:r w:rsidR="002605FC">
        <w:rPr>
          <w:rFonts w:ascii="Arial" w:eastAsia="Times New Roman" w:hAnsi="Arial" w:cs="Arial"/>
          <w:b/>
          <w:bCs/>
          <w:lang w:eastAsia="en-GB"/>
        </w:rPr>
        <w:t xml:space="preserve">Research </w:t>
      </w:r>
      <w:r w:rsidR="003036E3">
        <w:rPr>
          <w:rFonts w:ascii="Arial" w:eastAsia="Times New Roman" w:hAnsi="Arial" w:cs="Arial"/>
          <w:b/>
          <w:bCs/>
          <w:lang w:eastAsia="en-GB"/>
        </w:rPr>
        <w:t xml:space="preserve">Institute </w:t>
      </w:r>
      <w:r w:rsidR="002605FC">
        <w:rPr>
          <w:rFonts w:ascii="Arial" w:eastAsia="Times New Roman" w:hAnsi="Arial" w:cs="Arial"/>
          <w:b/>
          <w:bCs/>
          <w:lang w:eastAsia="en-GB"/>
        </w:rPr>
        <w:t>Funds 201</w:t>
      </w:r>
      <w:r w:rsidR="00CB520B">
        <w:rPr>
          <w:rFonts w:ascii="Arial" w:eastAsia="Times New Roman" w:hAnsi="Arial" w:cs="Arial"/>
          <w:b/>
          <w:bCs/>
          <w:lang w:eastAsia="en-GB"/>
        </w:rPr>
        <w:t>9</w:t>
      </w:r>
      <w:r w:rsidR="002605FC">
        <w:rPr>
          <w:rFonts w:ascii="Arial" w:eastAsia="Times New Roman" w:hAnsi="Arial" w:cs="Arial"/>
          <w:b/>
          <w:bCs/>
          <w:lang w:eastAsia="en-GB"/>
        </w:rPr>
        <w:t>-20</w:t>
      </w:r>
    </w:p>
    <w:p w14:paraId="6D9281F5" w14:textId="77777777" w:rsidR="001B5C2C" w:rsidRPr="00344191" w:rsidRDefault="001B5C2C" w:rsidP="00D367FA">
      <w:pPr>
        <w:spacing w:after="0"/>
        <w:rPr>
          <w:rFonts w:ascii="Arial" w:hAnsi="Arial" w:cs="Arial"/>
        </w:rPr>
      </w:pPr>
    </w:p>
    <w:p w14:paraId="5B8248DC" w14:textId="1DE6EB16" w:rsidR="009E5D92" w:rsidRPr="00344191" w:rsidRDefault="009E5D92" w:rsidP="00D367FA">
      <w:pPr>
        <w:spacing w:after="0"/>
        <w:rPr>
          <w:rFonts w:ascii="Arial" w:hAnsi="Arial" w:cs="Arial"/>
        </w:rPr>
      </w:pPr>
      <w:r w:rsidRPr="00344191">
        <w:rPr>
          <w:rFonts w:ascii="Arial" w:hAnsi="Arial" w:cs="Arial"/>
        </w:rPr>
        <w:t xml:space="preserve">The Lincoln Higher Education Research Institute (LHERI) has been established to </w:t>
      </w:r>
      <w:r w:rsidR="003D35A9">
        <w:rPr>
          <w:rFonts w:ascii="Arial" w:hAnsi="Arial" w:cs="Arial"/>
        </w:rPr>
        <w:t xml:space="preserve">help support </w:t>
      </w:r>
      <w:r w:rsidRPr="00344191">
        <w:rPr>
          <w:rFonts w:ascii="Arial" w:hAnsi="Arial" w:cs="Arial"/>
        </w:rPr>
        <w:t xml:space="preserve">new higher education research </w:t>
      </w:r>
      <w:r w:rsidR="003D35A9">
        <w:rPr>
          <w:rFonts w:ascii="Arial" w:hAnsi="Arial" w:cs="Arial"/>
        </w:rPr>
        <w:t xml:space="preserve">projects </w:t>
      </w:r>
      <w:r w:rsidRPr="00344191">
        <w:rPr>
          <w:rFonts w:ascii="Arial" w:hAnsi="Arial" w:cs="Arial"/>
        </w:rPr>
        <w:t>at</w:t>
      </w:r>
      <w:r w:rsidR="003D35A9">
        <w:rPr>
          <w:rFonts w:ascii="Arial" w:hAnsi="Arial" w:cs="Arial"/>
        </w:rPr>
        <w:t xml:space="preserve"> the university</w:t>
      </w:r>
      <w:r w:rsidRPr="00344191">
        <w:rPr>
          <w:rFonts w:ascii="Arial" w:hAnsi="Arial" w:cs="Arial"/>
        </w:rPr>
        <w:t xml:space="preserve">. </w:t>
      </w:r>
      <w:r w:rsidR="003115AC" w:rsidRPr="00344191">
        <w:rPr>
          <w:rFonts w:ascii="Arial" w:hAnsi="Arial" w:cs="Arial"/>
        </w:rPr>
        <w:t xml:space="preserve">As part of </w:t>
      </w:r>
      <w:r w:rsidRPr="00344191">
        <w:rPr>
          <w:rFonts w:ascii="Arial" w:hAnsi="Arial" w:cs="Arial"/>
        </w:rPr>
        <w:t>LHERI</w:t>
      </w:r>
      <w:r w:rsidR="003115AC" w:rsidRPr="00344191">
        <w:rPr>
          <w:rFonts w:ascii="Arial" w:hAnsi="Arial" w:cs="Arial"/>
        </w:rPr>
        <w:t>’s</w:t>
      </w:r>
      <w:r w:rsidRPr="00344191">
        <w:rPr>
          <w:rFonts w:ascii="Arial" w:hAnsi="Arial" w:cs="Arial"/>
        </w:rPr>
        <w:t xml:space="preserve"> aims to develop expertise </w:t>
      </w:r>
      <w:r w:rsidR="003115AC" w:rsidRPr="00344191">
        <w:rPr>
          <w:rFonts w:ascii="Arial" w:hAnsi="Arial" w:cs="Arial"/>
        </w:rPr>
        <w:t xml:space="preserve">and impact through </w:t>
      </w:r>
      <w:r w:rsidRPr="00344191">
        <w:rPr>
          <w:rFonts w:ascii="Arial" w:hAnsi="Arial" w:cs="Arial"/>
        </w:rPr>
        <w:t>support</w:t>
      </w:r>
      <w:r w:rsidR="003115AC" w:rsidRPr="00344191">
        <w:rPr>
          <w:rFonts w:ascii="Arial" w:hAnsi="Arial" w:cs="Arial"/>
        </w:rPr>
        <w:t xml:space="preserve"> and guidance</w:t>
      </w:r>
      <w:r w:rsidRPr="00344191">
        <w:rPr>
          <w:rFonts w:ascii="Arial" w:hAnsi="Arial" w:cs="Arial"/>
        </w:rPr>
        <w:t xml:space="preserve"> to colleagues and by facilitating effective internal and external partnershi</w:t>
      </w:r>
      <w:r w:rsidR="003115AC" w:rsidRPr="00344191">
        <w:rPr>
          <w:rFonts w:ascii="Arial" w:hAnsi="Arial" w:cs="Arial"/>
        </w:rPr>
        <w:t xml:space="preserve">ps, LHERI is opening a call for bids for internal research funds. </w:t>
      </w:r>
    </w:p>
    <w:p w14:paraId="04F05554" w14:textId="77777777" w:rsidR="00D367FA" w:rsidRPr="00344191" w:rsidRDefault="00D367FA" w:rsidP="00D367FA">
      <w:pPr>
        <w:spacing w:after="0"/>
        <w:rPr>
          <w:rFonts w:ascii="Arial" w:hAnsi="Arial" w:cs="Arial"/>
        </w:rPr>
      </w:pPr>
    </w:p>
    <w:p w14:paraId="0CE4F53A" w14:textId="0E4D7FCB" w:rsidR="00EF43A2" w:rsidRPr="00344191" w:rsidRDefault="00EF43A2" w:rsidP="00D367FA">
      <w:pPr>
        <w:shd w:val="clear" w:color="auto" w:fill="FFFFFF"/>
        <w:spacing w:after="0"/>
        <w:rPr>
          <w:rFonts w:ascii="Arial" w:eastAsia="Times New Roman" w:hAnsi="Arial" w:cs="Arial"/>
          <w:lang w:eastAsia="en-GB"/>
        </w:rPr>
      </w:pPr>
      <w:r w:rsidRPr="00344191">
        <w:rPr>
          <w:rFonts w:ascii="Arial" w:eastAsia="Times New Roman" w:hAnsi="Arial" w:cs="Arial"/>
          <w:b/>
          <w:bCs/>
          <w:lang w:eastAsia="en-GB"/>
        </w:rPr>
        <w:t>Applications open on</w:t>
      </w:r>
      <w:r w:rsidR="00CB520B">
        <w:rPr>
          <w:rFonts w:ascii="Arial" w:eastAsia="Times New Roman" w:hAnsi="Arial" w:cs="Arial"/>
          <w:b/>
          <w:bCs/>
          <w:lang w:eastAsia="en-GB"/>
        </w:rPr>
        <w:t xml:space="preserve"> </w:t>
      </w:r>
      <w:r w:rsidR="002605FC">
        <w:rPr>
          <w:rFonts w:ascii="Arial" w:eastAsia="Times New Roman" w:hAnsi="Arial" w:cs="Arial"/>
          <w:b/>
          <w:bCs/>
          <w:lang w:eastAsia="en-GB"/>
        </w:rPr>
        <w:t xml:space="preserve">1 May </w:t>
      </w:r>
      <w:r w:rsidRPr="00344191">
        <w:rPr>
          <w:rFonts w:ascii="Arial" w:eastAsia="Times New Roman" w:hAnsi="Arial" w:cs="Arial"/>
          <w:b/>
          <w:bCs/>
          <w:lang w:eastAsia="en-GB"/>
        </w:rPr>
        <w:t>and close at</w:t>
      </w:r>
      <w:r w:rsidR="002605FC">
        <w:rPr>
          <w:rFonts w:ascii="Arial" w:eastAsia="Times New Roman" w:hAnsi="Arial" w:cs="Arial"/>
          <w:b/>
          <w:bCs/>
          <w:lang w:eastAsia="en-GB"/>
        </w:rPr>
        <w:t xml:space="preserve"> midnight on 30 June 2019</w:t>
      </w:r>
      <w:r w:rsidR="003D35A9">
        <w:rPr>
          <w:rFonts w:ascii="Arial" w:eastAsia="Times New Roman" w:hAnsi="Arial" w:cs="Arial"/>
          <w:b/>
          <w:bCs/>
          <w:lang w:eastAsia="en-GB"/>
        </w:rPr>
        <w:t>.</w:t>
      </w:r>
    </w:p>
    <w:p w14:paraId="2E808BE2" w14:textId="0F4CCEB0" w:rsidR="008C00AD" w:rsidRPr="00344191" w:rsidRDefault="008C00AD" w:rsidP="008C00AD">
      <w:pPr>
        <w:shd w:val="clear" w:color="auto" w:fill="FFFFFF"/>
        <w:spacing w:after="0"/>
        <w:rPr>
          <w:rFonts w:ascii="Arial" w:eastAsia="Times New Roman" w:hAnsi="Arial" w:cs="Arial"/>
          <w:color w:val="FF0000"/>
          <w:lang w:eastAsia="en-GB"/>
        </w:rPr>
      </w:pPr>
      <w:r w:rsidRPr="00344191">
        <w:rPr>
          <w:rFonts w:ascii="Arial" w:eastAsia="Times New Roman" w:hAnsi="Arial" w:cs="Arial"/>
          <w:lang w:eastAsia="en-GB"/>
        </w:rPr>
        <w:t xml:space="preserve">We aim to advise all applicants </w:t>
      </w:r>
      <w:r w:rsidR="003D35A9">
        <w:rPr>
          <w:rFonts w:ascii="Arial" w:eastAsia="Times New Roman" w:hAnsi="Arial" w:cs="Arial"/>
          <w:lang w:eastAsia="en-GB"/>
        </w:rPr>
        <w:t xml:space="preserve">of </w:t>
      </w:r>
      <w:r w:rsidRPr="00344191">
        <w:rPr>
          <w:rFonts w:ascii="Arial" w:eastAsia="Times New Roman" w:hAnsi="Arial" w:cs="Arial"/>
          <w:lang w:eastAsia="en-GB"/>
        </w:rPr>
        <w:t xml:space="preserve">the outcome of their submission by </w:t>
      </w:r>
      <w:r w:rsidR="002605FC">
        <w:rPr>
          <w:rFonts w:ascii="Arial" w:eastAsia="Times New Roman" w:hAnsi="Arial" w:cs="Arial"/>
          <w:lang w:eastAsia="en-GB"/>
        </w:rPr>
        <w:t>20 September 2019.</w:t>
      </w:r>
    </w:p>
    <w:p w14:paraId="2FE4E723" w14:textId="77777777" w:rsidR="00D367FA" w:rsidRPr="00344191" w:rsidRDefault="00D367FA" w:rsidP="00D367FA">
      <w:pPr>
        <w:spacing w:after="0"/>
        <w:rPr>
          <w:rFonts w:ascii="Arial" w:eastAsia="Times New Roman" w:hAnsi="Arial" w:cs="Arial"/>
          <w:shd w:val="clear" w:color="auto" w:fill="FFFFFF"/>
          <w:lang w:eastAsia="en-GB"/>
        </w:rPr>
      </w:pPr>
    </w:p>
    <w:p w14:paraId="31057382" w14:textId="15DDC68F" w:rsidR="003115AC" w:rsidRPr="00344191" w:rsidRDefault="00EF43A2" w:rsidP="003D35A9">
      <w:pPr>
        <w:spacing w:after="0"/>
        <w:rPr>
          <w:rFonts w:ascii="Arial" w:eastAsia="Times New Roman" w:hAnsi="Arial" w:cs="Arial"/>
          <w:b/>
          <w:shd w:val="clear" w:color="auto" w:fill="FFFFFF"/>
          <w:lang w:eastAsia="en-GB"/>
        </w:rPr>
      </w:pPr>
      <w:r w:rsidRPr="00344191">
        <w:rPr>
          <w:rFonts w:ascii="Arial" w:eastAsia="Times New Roman" w:hAnsi="Arial" w:cs="Arial"/>
          <w:b/>
          <w:shd w:val="clear" w:color="auto" w:fill="FFFFFF"/>
          <w:lang w:eastAsia="en-GB"/>
        </w:rPr>
        <w:t>Please read</w:t>
      </w:r>
      <w:r w:rsidR="003115AC" w:rsidRPr="00344191">
        <w:rPr>
          <w:rFonts w:ascii="Arial" w:eastAsia="Times New Roman" w:hAnsi="Arial" w:cs="Arial"/>
          <w:b/>
          <w:shd w:val="clear" w:color="auto" w:fill="FFFFFF"/>
          <w:lang w:eastAsia="en-GB"/>
        </w:rPr>
        <w:t xml:space="preserve"> these</w:t>
      </w:r>
      <w:r w:rsidRPr="00344191">
        <w:rPr>
          <w:rFonts w:ascii="Arial" w:eastAsia="Times New Roman" w:hAnsi="Arial" w:cs="Arial"/>
          <w:b/>
          <w:shd w:val="clear" w:color="auto" w:fill="FFFFFF"/>
          <w:lang w:eastAsia="en-GB"/>
        </w:rPr>
        <w:t xml:space="preserve"> guidance notes before completing and submitting an application for funding.</w:t>
      </w:r>
    </w:p>
    <w:p w14:paraId="4B5F63A4" w14:textId="77777777" w:rsidR="00D367FA" w:rsidRPr="00344191" w:rsidRDefault="00D367FA" w:rsidP="00D367FA">
      <w:pPr>
        <w:shd w:val="clear" w:color="auto" w:fill="FFFFFF"/>
        <w:spacing w:after="0"/>
        <w:rPr>
          <w:rFonts w:ascii="Arial" w:eastAsia="Times New Roman" w:hAnsi="Arial" w:cs="Arial"/>
          <w:lang w:eastAsia="en-GB"/>
        </w:rPr>
      </w:pPr>
    </w:p>
    <w:p w14:paraId="00C8C901" w14:textId="42376657" w:rsidR="00525EA0" w:rsidRPr="00344191" w:rsidRDefault="0076136D" w:rsidP="00D367FA">
      <w:pPr>
        <w:spacing w:after="0"/>
        <w:jc w:val="both"/>
        <w:rPr>
          <w:rFonts w:ascii="Arial" w:hAnsi="Arial" w:cs="Arial"/>
        </w:rPr>
      </w:pPr>
      <w:r w:rsidRPr="00344191">
        <w:rPr>
          <w:rFonts w:ascii="Arial" w:hAnsi="Arial" w:cs="Arial"/>
          <w:b/>
        </w:rPr>
        <w:t>Outline</w:t>
      </w:r>
    </w:p>
    <w:p w14:paraId="022AA839" w14:textId="4046E2EF" w:rsidR="008C00AD" w:rsidRPr="00344191" w:rsidRDefault="003D35A9" w:rsidP="00F92BCC">
      <w:pPr>
        <w:pStyle w:val="CommentText"/>
        <w:rPr>
          <w:rFonts w:ascii="Arial" w:hAnsi="Arial" w:cs="Arial"/>
        </w:rPr>
      </w:pPr>
      <w:r>
        <w:rPr>
          <w:rFonts w:ascii="Arial" w:hAnsi="Arial" w:cs="Arial"/>
          <w:sz w:val="22"/>
          <w:szCs w:val="22"/>
        </w:rPr>
        <w:t>Now in their third year</w:t>
      </w:r>
      <w:r w:rsidR="0076136D" w:rsidRPr="00344191">
        <w:rPr>
          <w:rFonts w:ascii="Arial" w:hAnsi="Arial" w:cs="Arial"/>
          <w:sz w:val="22"/>
          <w:szCs w:val="22"/>
        </w:rPr>
        <w:t>, LHERI</w:t>
      </w:r>
      <w:r w:rsidR="001B5C2C" w:rsidRPr="00344191">
        <w:rPr>
          <w:rFonts w:ascii="Arial" w:hAnsi="Arial" w:cs="Arial"/>
          <w:sz w:val="22"/>
          <w:szCs w:val="22"/>
        </w:rPr>
        <w:t xml:space="preserve"> </w:t>
      </w:r>
      <w:r w:rsidR="0076136D" w:rsidRPr="00344191">
        <w:rPr>
          <w:rFonts w:ascii="Arial" w:hAnsi="Arial" w:cs="Arial"/>
          <w:sz w:val="22"/>
          <w:szCs w:val="22"/>
        </w:rPr>
        <w:t>is</w:t>
      </w:r>
      <w:r w:rsidR="009B64B5" w:rsidRPr="00344191">
        <w:rPr>
          <w:rFonts w:ascii="Arial" w:hAnsi="Arial" w:cs="Arial"/>
          <w:sz w:val="22"/>
          <w:szCs w:val="22"/>
        </w:rPr>
        <w:t xml:space="preserve"> offering </w:t>
      </w:r>
      <w:r w:rsidR="00F92BCC">
        <w:rPr>
          <w:rFonts w:ascii="Arial" w:hAnsi="Arial" w:cs="Arial"/>
          <w:sz w:val="22"/>
          <w:szCs w:val="22"/>
        </w:rPr>
        <w:t xml:space="preserve">five </w:t>
      </w:r>
      <w:r w:rsidR="009B64B5" w:rsidRPr="00344191">
        <w:rPr>
          <w:rFonts w:ascii="Arial" w:hAnsi="Arial" w:cs="Arial"/>
          <w:sz w:val="22"/>
          <w:szCs w:val="22"/>
        </w:rPr>
        <w:t xml:space="preserve">research awards </w:t>
      </w:r>
      <w:r w:rsidR="00F92BCC">
        <w:rPr>
          <w:rFonts w:ascii="Arial" w:hAnsi="Arial" w:cs="Arial"/>
          <w:sz w:val="22"/>
          <w:szCs w:val="22"/>
        </w:rPr>
        <w:t xml:space="preserve">of £1000 </w:t>
      </w:r>
      <w:r w:rsidR="009B64B5" w:rsidRPr="00344191">
        <w:rPr>
          <w:rFonts w:ascii="Arial" w:hAnsi="Arial" w:cs="Arial"/>
          <w:sz w:val="22"/>
          <w:szCs w:val="22"/>
        </w:rPr>
        <w:t>each.</w:t>
      </w:r>
      <w:r w:rsidR="008C00AD" w:rsidRPr="00344191">
        <w:rPr>
          <w:rFonts w:ascii="Arial" w:hAnsi="Arial" w:cs="Arial"/>
          <w:sz w:val="22"/>
          <w:szCs w:val="22"/>
        </w:rPr>
        <w:t xml:space="preserve"> </w:t>
      </w:r>
      <w:r w:rsidR="0076136D" w:rsidRPr="00344191">
        <w:rPr>
          <w:rFonts w:ascii="Arial" w:hAnsi="Arial" w:cs="Arial"/>
          <w:sz w:val="22"/>
          <w:szCs w:val="22"/>
        </w:rPr>
        <w:t xml:space="preserve">The awards will be made </w:t>
      </w:r>
      <w:r w:rsidR="007520D7" w:rsidRPr="00344191">
        <w:rPr>
          <w:rFonts w:ascii="Arial" w:hAnsi="Arial" w:cs="Arial"/>
          <w:sz w:val="22"/>
          <w:szCs w:val="22"/>
        </w:rPr>
        <w:t xml:space="preserve">primarily </w:t>
      </w:r>
      <w:r>
        <w:rPr>
          <w:rFonts w:ascii="Arial" w:hAnsi="Arial" w:cs="Arial"/>
          <w:sz w:val="22"/>
          <w:szCs w:val="22"/>
        </w:rPr>
        <w:t>for r</w:t>
      </w:r>
      <w:r w:rsidR="0076136D" w:rsidRPr="00344191">
        <w:rPr>
          <w:rFonts w:ascii="Arial" w:hAnsi="Arial" w:cs="Arial"/>
          <w:sz w:val="22"/>
          <w:szCs w:val="22"/>
        </w:rPr>
        <w:t>esear</w:t>
      </w:r>
      <w:r w:rsidR="00F92BCC">
        <w:rPr>
          <w:rFonts w:ascii="Arial" w:hAnsi="Arial" w:cs="Arial"/>
          <w:sz w:val="22"/>
          <w:szCs w:val="22"/>
        </w:rPr>
        <w:t>ch e</w:t>
      </w:r>
      <w:r>
        <w:rPr>
          <w:rFonts w:ascii="Arial" w:hAnsi="Arial" w:cs="Arial"/>
          <w:sz w:val="22"/>
          <w:szCs w:val="22"/>
        </w:rPr>
        <w:t>xploring student engagement and attainment</w:t>
      </w:r>
      <w:r w:rsidR="00F92BCC">
        <w:rPr>
          <w:rFonts w:ascii="Arial" w:hAnsi="Arial" w:cs="Arial"/>
          <w:sz w:val="22"/>
          <w:szCs w:val="22"/>
        </w:rPr>
        <w:t xml:space="preserve"> in </w:t>
      </w:r>
      <w:r w:rsidR="0076136D" w:rsidRPr="00344191">
        <w:rPr>
          <w:rFonts w:ascii="Arial" w:hAnsi="Arial" w:cs="Arial"/>
          <w:sz w:val="22"/>
          <w:szCs w:val="22"/>
        </w:rPr>
        <w:t xml:space="preserve">higher education </w:t>
      </w:r>
      <w:r>
        <w:rPr>
          <w:rFonts w:ascii="Arial" w:hAnsi="Arial" w:cs="Arial"/>
          <w:sz w:val="22"/>
          <w:szCs w:val="22"/>
        </w:rPr>
        <w:t xml:space="preserve">in the broadest sense </w:t>
      </w:r>
      <w:r w:rsidR="0096447F" w:rsidRPr="00344191">
        <w:rPr>
          <w:rFonts w:ascii="Arial" w:hAnsi="Arial" w:cs="Arial"/>
          <w:sz w:val="22"/>
          <w:szCs w:val="22"/>
        </w:rPr>
        <w:t xml:space="preserve">and </w:t>
      </w:r>
      <w:r w:rsidR="00F92BCC">
        <w:rPr>
          <w:rFonts w:ascii="Arial" w:hAnsi="Arial" w:cs="Arial"/>
          <w:sz w:val="22"/>
          <w:szCs w:val="22"/>
        </w:rPr>
        <w:t xml:space="preserve">key issues </w:t>
      </w:r>
      <w:r w:rsidR="0096447F" w:rsidRPr="00344191">
        <w:rPr>
          <w:rFonts w:ascii="Arial" w:hAnsi="Arial" w:cs="Arial"/>
          <w:sz w:val="22"/>
          <w:szCs w:val="22"/>
        </w:rPr>
        <w:t>reflected in the University’s Strategic Plan</w:t>
      </w:r>
      <w:r w:rsidR="00F92BCC">
        <w:rPr>
          <w:rFonts w:ascii="Arial" w:hAnsi="Arial" w:cs="Arial"/>
          <w:sz w:val="22"/>
          <w:szCs w:val="22"/>
        </w:rPr>
        <w:t>.</w:t>
      </w:r>
      <w:r w:rsidR="00525EA0" w:rsidRPr="00344191">
        <w:rPr>
          <w:rFonts w:ascii="Arial" w:hAnsi="Arial" w:cs="Arial"/>
        </w:rPr>
        <w:t xml:space="preserve"> </w:t>
      </w:r>
    </w:p>
    <w:p w14:paraId="243C3BD8" w14:textId="29F916AD" w:rsidR="00344191" w:rsidRDefault="00525EA0" w:rsidP="00D367FA">
      <w:pPr>
        <w:spacing w:after="0"/>
        <w:jc w:val="both"/>
        <w:rPr>
          <w:rFonts w:ascii="Arial" w:hAnsi="Arial" w:cs="Arial"/>
        </w:rPr>
      </w:pPr>
      <w:r w:rsidRPr="00344191">
        <w:rPr>
          <w:rFonts w:ascii="Arial" w:hAnsi="Arial" w:cs="Arial"/>
        </w:rPr>
        <w:t xml:space="preserve">The aim </w:t>
      </w:r>
      <w:r w:rsidR="008C00AD" w:rsidRPr="00344191">
        <w:rPr>
          <w:rFonts w:ascii="Arial" w:hAnsi="Arial" w:cs="Arial"/>
        </w:rPr>
        <w:t>of these awards</w:t>
      </w:r>
      <w:r w:rsidR="003D35A9">
        <w:rPr>
          <w:rFonts w:ascii="Arial" w:hAnsi="Arial" w:cs="Arial"/>
        </w:rPr>
        <w:t xml:space="preserve"> in detail</w:t>
      </w:r>
      <w:r w:rsidR="008C00AD" w:rsidRPr="00344191">
        <w:rPr>
          <w:rFonts w:ascii="Arial" w:hAnsi="Arial" w:cs="Arial"/>
        </w:rPr>
        <w:t xml:space="preserve"> </w:t>
      </w:r>
      <w:r w:rsidRPr="00344191">
        <w:rPr>
          <w:rFonts w:ascii="Arial" w:hAnsi="Arial" w:cs="Arial"/>
        </w:rPr>
        <w:t xml:space="preserve">is to </w:t>
      </w:r>
      <w:r w:rsidR="003D35A9">
        <w:rPr>
          <w:rFonts w:ascii="Arial" w:hAnsi="Arial" w:cs="Arial"/>
        </w:rPr>
        <w:t xml:space="preserve">create new </w:t>
      </w:r>
      <w:r w:rsidRPr="00344191">
        <w:rPr>
          <w:rFonts w:ascii="Arial" w:hAnsi="Arial" w:cs="Arial"/>
        </w:rPr>
        <w:t>knowledge</w:t>
      </w:r>
      <w:r w:rsidR="003D35A9">
        <w:rPr>
          <w:rFonts w:ascii="Arial" w:hAnsi="Arial" w:cs="Arial"/>
        </w:rPr>
        <w:t xml:space="preserve"> in the areas of</w:t>
      </w:r>
      <w:r w:rsidR="00F92BCC">
        <w:rPr>
          <w:rFonts w:ascii="Arial" w:hAnsi="Arial" w:cs="Arial"/>
        </w:rPr>
        <w:t xml:space="preserve"> teaching, learning and assessment</w:t>
      </w:r>
      <w:r w:rsidR="0076136D" w:rsidRPr="00344191">
        <w:rPr>
          <w:rFonts w:ascii="Arial" w:hAnsi="Arial" w:cs="Arial"/>
        </w:rPr>
        <w:t xml:space="preserve">, to evaluate innovative </w:t>
      </w:r>
      <w:r w:rsidR="003D35A9">
        <w:rPr>
          <w:rFonts w:ascii="Arial" w:hAnsi="Arial" w:cs="Arial"/>
        </w:rPr>
        <w:t xml:space="preserve">pedagogical </w:t>
      </w:r>
      <w:r w:rsidR="0076136D" w:rsidRPr="00344191">
        <w:rPr>
          <w:rFonts w:ascii="Arial" w:hAnsi="Arial" w:cs="Arial"/>
        </w:rPr>
        <w:t>practices</w:t>
      </w:r>
      <w:r w:rsidRPr="00344191">
        <w:rPr>
          <w:rFonts w:ascii="Arial" w:hAnsi="Arial" w:cs="Arial"/>
        </w:rPr>
        <w:t xml:space="preserve"> or</w:t>
      </w:r>
      <w:r w:rsidR="003D35A9">
        <w:rPr>
          <w:rFonts w:ascii="Arial" w:hAnsi="Arial" w:cs="Arial"/>
        </w:rPr>
        <w:t xml:space="preserve"> to</w:t>
      </w:r>
      <w:r w:rsidRPr="00344191">
        <w:rPr>
          <w:rFonts w:ascii="Arial" w:hAnsi="Arial" w:cs="Arial"/>
        </w:rPr>
        <w:t xml:space="preserve"> off</w:t>
      </w:r>
      <w:r w:rsidR="003D35A9">
        <w:rPr>
          <w:rFonts w:ascii="Arial" w:hAnsi="Arial" w:cs="Arial"/>
        </w:rPr>
        <w:t>er new research evidence addressing attainment gaps</w:t>
      </w:r>
      <w:r w:rsidRPr="00344191">
        <w:rPr>
          <w:rFonts w:ascii="Arial" w:hAnsi="Arial" w:cs="Arial"/>
        </w:rPr>
        <w:t xml:space="preserve">. </w:t>
      </w:r>
      <w:r w:rsidR="0076136D" w:rsidRPr="00344191">
        <w:rPr>
          <w:rFonts w:ascii="Arial" w:hAnsi="Arial" w:cs="Arial"/>
        </w:rPr>
        <w:t>LHERI</w:t>
      </w:r>
      <w:r w:rsidR="00F92BCC">
        <w:rPr>
          <w:rFonts w:ascii="Arial" w:hAnsi="Arial" w:cs="Arial"/>
        </w:rPr>
        <w:t xml:space="preserve"> hopes to</w:t>
      </w:r>
      <w:r w:rsidRPr="00344191">
        <w:rPr>
          <w:rFonts w:ascii="Arial" w:hAnsi="Arial" w:cs="Arial"/>
        </w:rPr>
        <w:t xml:space="preserve"> stimulate new</w:t>
      </w:r>
      <w:r w:rsidR="00F92BCC">
        <w:rPr>
          <w:rFonts w:ascii="Arial" w:hAnsi="Arial" w:cs="Arial"/>
        </w:rPr>
        <w:t xml:space="preserve"> and innovative </w:t>
      </w:r>
      <w:r w:rsidR="003D35A9">
        <w:rPr>
          <w:rFonts w:ascii="Arial" w:hAnsi="Arial" w:cs="Arial"/>
        </w:rPr>
        <w:t xml:space="preserve">approaches </w:t>
      </w:r>
      <w:r w:rsidR="00F92BCC">
        <w:rPr>
          <w:rFonts w:ascii="Arial" w:hAnsi="Arial" w:cs="Arial"/>
        </w:rPr>
        <w:t>to i</w:t>
      </w:r>
      <w:r w:rsidR="003D35A9">
        <w:rPr>
          <w:rFonts w:ascii="Arial" w:hAnsi="Arial" w:cs="Arial"/>
        </w:rPr>
        <w:t>mproving evidence-</w:t>
      </w:r>
      <w:r w:rsidR="002A79FC">
        <w:rPr>
          <w:rFonts w:ascii="Arial" w:hAnsi="Arial" w:cs="Arial"/>
        </w:rPr>
        <w:t xml:space="preserve">based practice. </w:t>
      </w:r>
      <w:r w:rsidR="0076136D" w:rsidRPr="00344191">
        <w:rPr>
          <w:rFonts w:ascii="Arial" w:hAnsi="Arial" w:cs="Arial"/>
        </w:rPr>
        <w:t xml:space="preserve">These awards are intended </w:t>
      </w:r>
      <w:r w:rsidR="002A79FC" w:rsidRPr="00344191">
        <w:rPr>
          <w:rFonts w:ascii="Arial" w:hAnsi="Arial" w:cs="Arial"/>
        </w:rPr>
        <w:t xml:space="preserve">stimulate, support and encourage colleagues </w:t>
      </w:r>
      <w:r w:rsidR="0076136D" w:rsidRPr="00344191">
        <w:rPr>
          <w:rFonts w:ascii="Arial" w:hAnsi="Arial" w:cs="Arial"/>
        </w:rPr>
        <w:t>to</w:t>
      </w:r>
      <w:r w:rsidR="002A79FC">
        <w:rPr>
          <w:rFonts w:ascii="Arial" w:hAnsi="Arial" w:cs="Arial"/>
        </w:rPr>
        <w:t xml:space="preserve"> initiate higher education projects with impact.</w:t>
      </w:r>
    </w:p>
    <w:p w14:paraId="716AA7F6" w14:textId="77777777" w:rsidR="00344191" w:rsidRDefault="00344191" w:rsidP="00D367FA">
      <w:pPr>
        <w:spacing w:after="0"/>
        <w:jc w:val="both"/>
        <w:rPr>
          <w:rFonts w:ascii="Arial" w:hAnsi="Arial" w:cs="Arial"/>
        </w:rPr>
      </w:pPr>
    </w:p>
    <w:p w14:paraId="7A1C71C3" w14:textId="77777777" w:rsidR="002A79FC" w:rsidRPr="00344191" w:rsidRDefault="002A79FC" w:rsidP="00D367FA">
      <w:pPr>
        <w:spacing w:after="0"/>
        <w:jc w:val="both"/>
        <w:rPr>
          <w:rFonts w:ascii="Arial" w:hAnsi="Arial" w:cs="Arial"/>
        </w:rPr>
      </w:pPr>
    </w:p>
    <w:p w14:paraId="1B7CC923" w14:textId="048EE746" w:rsidR="00E634E7" w:rsidRDefault="00E634E7" w:rsidP="00D367FA">
      <w:pPr>
        <w:spacing w:after="0"/>
        <w:jc w:val="both"/>
        <w:rPr>
          <w:rFonts w:ascii="Arial" w:hAnsi="Arial" w:cs="Arial"/>
          <w:b/>
        </w:rPr>
      </w:pPr>
      <w:r w:rsidRPr="00344191">
        <w:rPr>
          <w:rFonts w:ascii="Arial" w:hAnsi="Arial" w:cs="Arial"/>
          <w:b/>
        </w:rPr>
        <w:t>Timescales</w:t>
      </w:r>
    </w:p>
    <w:p w14:paraId="1006EB0F" w14:textId="77777777" w:rsidR="007A2AB2" w:rsidRPr="00344191" w:rsidRDefault="007A2AB2" w:rsidP="00D367FA">
      <w:pPr>
        <w:spacing w:after="0"/>
        <w:jc w:val="both"/>
        <w:rPr>
          <w:rFonts w:ascii="Arial" w:hAnsi="Arial" w:cs="Arial"/>
          <w:b/>
        </w:rPr>
      </w:pPr>
    </w:p>
    <w:tbl>
      <w:tblPr>
        <w:tblStyle w:val="GridTable4-Accent5"/>
        <w:tblW w:w="9743" w:type="dxa"/>
        <w:tblLook w:val="04A0" w:firstRow="1" w:lastRow="0" w:firstColumn="1" w:lastColumn="0" w:noHBand="0" w:noVBand="1"/>
      </w:tblPr>
      <w:tblGrid>
        <w:gridCol w:w="2148"/>
        <w:gridCol w:w="7595"/>
      </w:tblGrid>
      <w:tr w:rsidR="00EA72C6" w:rsidRPr="00344191" w14:paraId="4627BFC1" w14:textId="77777777" w:rsidTr="0096447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148" w:type="dxa"/>
          </w:tcPr>
          <w:p w14:paraId="27E8CBEB" w14:textId="77777777" w:rsidR="00EA72C6" w:rsidRPr="00344191" w:rsidRDefault="00EA72C6" w:rsidP="006A7734">
            <w:pPr>
              <w:jc w:val="center"/>
              <w:rPr>
                <w:rFonts w:ascii="Arial" w:eastAsia="Calibri" w:hAnsi="Arial" w:cs="Arial"/>
              </w:rPr>
            </w:pPr>
            <w:r w:rsidRPr="00344191">
              <w:rPr>
                <w:rFonts w:ascii="Arial" w:eastAsia="Calibri" w:hAnsi="Arial" w:cs="Arial"/>
              </w:rPr>
              <w:t>Date</w:t>
            </w:r>
          </w:p>
        </w:tc>
        <w:tc>
          <w:tcPr>
            <w:tcW w:w="7595" w:type="dxa"/>
          </w:tcPr>
          <w:p w14:paraId="28E3CC77" w14:textId="77777777" w:rsidR="00EA72C6" w:rsidRPr="00344191" w:rsidRDefault="00EA72C6" w:rsidP="006A773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344191">
              <w:rPr>
                <w:rFonts w:ascii="Arial" w:eastAsia="Calibri" w:hAnsi="Arial" w:cs="Arial"/>
              </w:rPr>
              <w:t>Action</w:t>
            </w:r>
          </w:p>
        </w:tc>
      </w:tr>
      <w:tr w:rsidR="00EA72C6" w:rsidRPr="00344191" w14:paraId="48DFA5F2"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503D8523" w14:textId="029607BA" w:rsidR="00EA72C6" w:rsidRPr="00344191" w:rsidRDefault="002605FC" w:rsidP="006A7734">
            <w:pPr>
              <w:rPr>
                <w:rFonts w:ascii="Arial" w:eastAsia="Calibri" w:hAnsi="Arial" w:cs="Arial"/>
              </w:rPr>
            </w:pPr>
            <w:r>
              <w:rPr>
                <w:rFonts w:ascii="Arial" w:eastAsia="Calibri" w:hAnsi="Arial" w:cs="Arial"/>
              </w:rPr>
              <w:t>1 May – 30 June 2019</w:t>
            </w:r>
          </w:p>
        </w:tc>
        <w:tc>
          <w:tcPr>
            <w:tcW w:w="7595" w:type="dxa"/>
          </w:tcPr>
          <w:p w14:paraId="632977A3" w14:textId="5709E9B9" w:rsidR="00EA72C6" w:rsidRPr="00344191" w:rsidRDefault="002605FC" w:rsidP="006A7734">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r>
              <w:rPr>
                <w:rFonts w:ascii="Arial" w:eastAsia="Calibri" w:hAnsi="Arial" w:cs="Arial"/>
                <w:b/>
                <w:bCs/>
              </w:rPr>
              <w:t>2019-20 Applications Open</w:t>
            </w:r>
          </w:p>
        </w:tc>
      </w:tr>
      <w:tr w:rsidR="002605FC" w:rsidRPr="00344191" w14:paraId="64E5C309"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649D17DB" w14:textId="49B012A1" w:rsidR="002605FC" w:rsidRDefault="002605FC" w:rsidP="006A7734">
            <w:pPr>
              <w:rPr>
                <w:rFonts w:ascii="Arial" w:eastAsia="Calibri" w:hAnsi="Arial" w:cs="Arial"/>
              </w:rPr>
            </w:pPr>
            <w:r>
              <w:rPr>
                <w:rFonts w:ascii="Arial" w:eastAsia="Calibri" w:hAnsi="Arial" w:cs="Arial"/>
              </w:rPr>
              <w:t>July and August 2019</w:t>
            </w:r>
          </w:p>
        </w:tc>
        <w:tc>
          <w:tcPr>
            <w:tcW w:w="7595" w:type="dxa"/>
          </w:tcPr>
          <w:p w14:paraId="79A909B1" w14:textId="7AF69F96" w:rsidR="002605FC" w:rsidRDefault="002605FC"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Blind peer review period</w:t>
            </w:r>
          </w:p>
        </w:tc>
      </w:tr>
      <w:tr w:rsidR="0084652F" w:rsidRPr="00344191" w14:paraId="0597C060"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3321CDA2" w14:textId="02C77964" w:rsidR="0084652F" w:rsidRPr="002F75BD" w:rsidRDefault="002605FC" w:rsidP="002F75BD">
            <w:pPr>
              <w:rPr>
                <w:rFonts w:ascii="Arial" w:eastAsia="Calibri" w:hAnsi="Arial" w:cs="Arial"/>
              </w:rPr>
            </w:pPr>
            <w:r>
              <w:rPr>
                <w:rFonts w:ascii="Arial" w:eastAsia="Calibri" w:hAnsi="Arial" w:cs="Arial"/>
              </w:rPr>
              <w:t>September 2019</w:t>
            </w:r>
          </w:p>
        </w:tc>
        <w:tc>
          <w:tcPr>
            <w:tcW w:w="7595" w:type="dxa"/>
          </w:tcPr>
          <w:p w14:paraId="0A092C50" w14:textId="5E9BC028" w:rsidR="0084652F" w:rsidRDefault="002605FC" w:rsidP="002F75BD">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Pr>
                <w:rFonts w:ascii="Arial" w:eastAsia="Calibri" w:hAnsi="Arial" w:cs="Arial"/>
                <w:b/>
                <w:bCs/>
              </w:rPr>
              <w:t>Outcome announced, projects begin</w:t>
            </w:r>
          </w:p>
          <w:p w14:paraId="32DA8E74" w14:textId="17594246" w:rsidR="002605FC" w:rsidRPr="002F75BD" w:rsidRDefault="002605FC" w:rsidP="002F75BD">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r>
              <w:rPr>
                <w:rFonts w:ascii="Arial" w:eastAsia="Calibri" w:hAnsi="Arial" w:cs="Arial"/>
                <w:b/>
                <w:bCs/>
              </w:rPr>
              <w:t>2018-19 Awards Dissemination Exhibition (Date TBC)</w:t>
            </w:r>
          </w:p>
        </w:tc>
      </w:tr>
      <w:tr w:rsidR="0028327F" w:rsidRPr="00344191" w14:paraId="168DC489"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6B788AAE" w14:textId="2DA57A00" w:rsidR="0028327F" w:rsidRPr="00344191" w:rsidRDefault="002605FC" w:rsidP="0028327F">
            <w:pPr>
              <w:rPr>
                <w:rFonts w:ascii="Arial" w:eastAsia="Calibri" w:hAnsi="Arial" w:cs="Arial"/>
              </w:rPr>
            </w:pPr>
            <w:r>
              <w:rPr>
                <w:rFonts w:ascii="Arial" w:eastAsia="Calibri" w:hAnsi="Arial" w:cs="Arial"/>
              </w:rPr>
              <w:t>January 2020</w:t>
            </w:r>
            <w:r w:rsidR="0028327F" w:rsidRPr="00344191">
              <w:rPr>
                <w:rFonts w:ascii="Arial" w:eastAsia="Calibri" w:hAnsi="Arial" w:cs="Arial"/>
              </w:rPr>
              <w:t xml:space="preserve"> (tbc)</w:t>
            </w:r>
          </w:p>
        </w:tc>
        <w:tc>
          <w:tcPr>
            <w:tcW w:w="7595" w:type="dxa"/>
          </w:tcPr>
          <w:p w14:paraId="0A6D1A11" w14:textId="4AB060E7" w:rsidR="0028327F" w:rsidRPr="00344191" w:rsidRDefault="0028327F"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344191">
              <w:rPr>
                <w:rFonts w:ascii="Arial" w:eastAsia="Calibri" w:hAnsi="Arial" w:cs="Arial"/>
                <w:b/>
                <w:bCs/>
              </w:rPr>
              <w:t xml:space="preserve">Award recipients networking event </w:t>
            </w:r>
          </w:p>
        </w:tc>
      </w:tr>
      <w:tr w:rsidR="0028327F" w:rsidRPr="00344191" w14:paraId="79801EF5"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57B984C0" w14:textId="5DF5D552" w:rsidR="0028327F" w:rsidRPr="00344191" w:rsidRDefault="002605FC" w:rsidP="006A7734">
            <w:pPr>
              <w:rPr>
                <w:rFonts w:ascii="Arial" w:eastAsia="Calibri" w:hAnsi="Arial" w:cs="Arial"/>
              </w:rPr>
            </w:pPr>
            <w:r>
              <w:rPr>
                <w:rFonts w:ascii="Arial" w:eastAsia="Calibri" w:hAnsi="Arial" w:cs="Arial"/>
              </w:rPr>
              <w:t>March 2020</w:t>
            </w:r>
            <w:r w:rsidR="0028327F" w:rsidRPr="00344191">
              <w:rPr>
                <w:rFonts w:ascii="Arial" w:eastAsia="Calibri" w:hAnsi="Arial" w:cs="Arial"/>
              </w:rPr>
              <w:t xml:space="preserve"> (tbc)</w:t>
            </w:r>
          </w:p>
        </w:tc>
        <w:tc>
          <w:tcPr>
            <w:tcW w:w="7595" w:type="dxa"/>
          </w:tcPr>
          <w:p w14:paraId="03269072" w14:textId="73C7DE39" w:rsidR="0028327F" w:rsidRPr="00344191" w:rsidRDefault="0028327F" w:rsidP="006A7734">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44191">
              <w:rPr>
                <w:rFonts w:ascii="Arial" w:eastAsia="Calibri" w:hAnsi="Arial" w:cs="Arial"/>
                <w:b/>
                <w:bCs/>
              </w:rPr>
              <w:t>Award recipients networking event</w:t>
            </w:r>
          </w:p>
        </w:tc>
      </w:tr>
      <w:tr w:rsidR="0028327F" w:rsidRPr="00344191" w14:paraId="61B88728"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21C17E2A" w14:textId="341A5D1D" w:rsidR="0028327F" w:rsidRPr="00344191" w:rsidRDefault="002A79FC" w:rsidP="0028327F">
            <w:pPr>
              <w:rPr>
                <w:rFonts w:ascii="Arial" w:eastAsia="Calibri" w:hAnsi="Arial" w:cs="Arial"/>
              </w:rPr>
            </w:pPr>
            <w:r>
              <w:rPr>
                <w:rFonts w:ascii="Arial" w:eastAsia="Calibri" w:hAnsi="Arial" w:cs="Arial"/>
              </w:rPr>
              <w:t>30 September 2020</w:t>
            </w:r>
          </w:p>
        </w:tc>
        <w:tc>
          <w:tcPr>
            <w:tcW w:w="7595" w:type="dxa"/>
          </w:tcPr>
          <w:p w14:paraId="2075C94E" w14:textId="4C41B8EE" w:rsidR="0028327F" w:rsidRPr="00344191" w:rsidRDefault="0028327F"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344191">
              <w:rPr>
                <w:rFonts w:ascii="Arial" w:eastAsia="Calibri" w:hAnsi="Arial" w:cs="Arial"/>
                <w:b/>
              </w:rPr>
              <w:t>Final research report deadline</w:t>
            </w:r>
          </w:p>
        </w:tc>
      </w:tr>
    </w:tbl>
    <w:p w14:paraId="7D7E9532" w14:textId="77777777" w:rsidR="00E634E7" w:rsidRPr="00344191" w:rsidRDefault="00E634E7" w:rsidP="00D367FA">
      <w:pPr>
        <w:spacing w:after="0"/>
        <w:jc w:val="both"/>
        <w:rPr>
          <w:rFonts w:ascii="Arial" w:hAnsi="Arial" w:cs="Arial"/>
          <w:b/>
        </w:rPr>
      </w:pPr>
    </w:p>
    <w:p w14:paraId="3CDA5A40" w14:textId="235E8E1C" w:rsidR="0076136D" w:rsidRPr="00344191" w:rsidRDefault="0076136D" w:rsidP="00D367FA">
      <w:pPr>
        <w:spacing w:after="0"/>
        <w:jc w:val="both"/>
        <w:rPr>
          <w:rFonts w:ascii="Arial" w:hAnsi="Arial" w:cs="Arial"/>
          <w:b/>
        </w:rPr>
      </w:pPr>
      <w:r w:rsidRPr="00344191">
        <w:rPr>
          <w:rFonts w:ascii="Arial" w:hAnsi="Arial" w:cs="Arial"/>
          <w:b/>
        </w:rPr>
        <w:lastRenderedPageBreak/>
        <w:t xml:space="preserve">Selection </w:t>
      </w:r>
      <w:r w:rsidR="008C00AD" w:rsidRPr="00344191">
        <w:rPr>
          <w:rFonts w:ascii="Arial" w:hAnsi="Arial" w:cs="Arial"/>
          <w:b/>
        </w:rPr>
        <w:t>criteria and process</w:t>
      </w:r>
    </w:p>
    <w:p w14:paraId="15E4510F" w14:textId="2A8220A3" w:rsidR="00514E9F" w:rsidRDefault="002F1A4E" w:rsidP="00514E9F">
      <w:pPr>
        <w:spacing w:after="0"/>
        <w:jc w:val="both"/>
        <w:outlineLvl w:val="0"/>
        <w:rPr>
          <w:rFonts w:ascii="Arial" w:hAnsi="Arial" w:cs="Arial"/>
        </w:rPr>
      </w:pPr>
      <w:r w:rsidRPr="00344191">
        <w:rPr>
          <w:rFonts w:ascii="Arial" w:hAnsi="Arial" w:cs="Arial"/>
        </w:rPr>
        <w:t xml:space="preserve">Applications </w:t>
      </w:r>
      <w:r w:rsidR="003D35A9">
        <w:rPr>
          <w:rFonts w:ascii="Arial" w:hAnsi="Arial" w:cs="Arial"/>
        </w:rPr>
        <w:t xml:space="preserve">addressing the aims of the awards </w:t>
      </w:r>
      <w:r w:rsidRPr="00344191">
        <w:rPr>
          <w:rFonts w:ascii="Arial" w:hAnsi="Arial" w:cs="Arial"/>
        </w:rPr>
        <w:t xml:space="preserve">are welcome from all members of staff. This fund aims to act as a pump-primer to support projects to potentially lead </w:t>
      </w:r>
      <w:r w:rsidR="009A1F82">
        <w:rPr>
          <w:rFonts w:ascii="Arial" w:hAnsi="Arial" w:cs="Arial"/>
        </w:rPr>
        <w:t>to further activity.</w:t>
      </w:r>
    </w:p>
    <w:p w14:paraId="552B4927" w14:textId="30694BBE" w:rsidR="00DB674B" w:rsidRDefault="00DB674B" w:rsidP="00514E9F">
      <w:pPr>
        <w:spacing w:after="0"/>
        <w:jc w:val="both"/>
        <w:outlineLvl w:val="0"/>
        <w:rPr>
          <w:rFonts w:ascii="Arial" w:hAnsi="Arial" w:cs="Arial"/>
        </w:rPr>
      </w:pPr>
      <w:r>
        <w:rPr>
          <w:rFonts w:ascii="Arial" w:hAnsi="Arial" w:cs="Arial"/>
        </w:rPr>
        <w:t xml:space="preserve">The review criteria can be </w:t>
      </w:r>
      <w:r w:rsidR="00560B82">
        <w:rPr>
          <w:rFonts w:ascii="Arial" w:hAnsi="Arial" w:cs="Arial"/>
        </w:rPr>
        <w:t xml:space="preserve">accessed from </w:t>
      </w:r>
      <w:hyperlink r:id="rId7" w:history="1">
        <w:r w:rsidR="00560B82" w:rsidRPr="00446981">
          <w:rPr>
            <w:rStyle w:val="Hyperlink"/>
            <w:rFonts w:ascii="Arial" w:hAnsi="Arial" w:cs="Arial"/>
          </w:rPr>
          <w:t>http://lncn.ac/LHERA</w:t>
        </w:r>
      </w:hyperlink>
    </w:p>
    <w:p w14:paraId="06815B41" w14:textId="77777777" w:rsidR="00560B82" w:rsidRDefault="00560B82" w:rsidP="00514E9F">
      <w:pPr>
        <w:spacing w:after="0"/>
        <w:jc w:val="both"/>
        <w:outlineLvl w:val="0"/>
        <w:rPr>
          <w:rFonts w:ascii="Arial" w:hAnsi="Arial" w:cs="Arial"/>
        </w:rPr>
      </w:pPr>
    </w:p>
    <w:p w14:paraId="66B1252B" w14:textId="77777777" w:rsidR="00473101" w:rsidRPr="00344191" w:rsidRDefault="00473101" w:rsidP="00514E9F">
      <w:pPr>
        <w:spacing w:after="0"/>
        <w:jc w:val="both"/>
        <w:outlineLvl w:val="0"/>
        <w:rPr>
          <w:rFonts w:ascii="Arial" w:hAnsi="Arial" w:cs="Arial"/>
          <w:b/>
        </w:rPr>
      </w:pPr>
    </w:p>
    <w:p w14:paraId="5B12C802" w14:textId="36DD6839" w:rsidR="00514E9F" w:rsidRPr="00344191" w:rsidRDefault="00514E9F" w:rsidP="00514E9F">
      <w:pPr>
        <w:spacing w:after="0"/>
        <w:jc w:val="both"/>
        <w:outlineLvl w:val="0"/>
        <w:rPr>
          <w:rFonts w:ascii="Arial" w:hAnsi="Arial" w:cs="Arial"/>
          <w:b/>
        </w:rPr>
      </w:pPr>
      <w:r w:rsidRPr="00344191">
        <w:rPr>
          <w:rFonts w:ascii="Arial" w:hAnsi="Arial" w:cs="Arial"/>
          <w:b/>
        </w:rPr>
        <w:t>Application process</w:t>
      </w:r>
    </w:p>
    <w:p w14:paraId="766526FD" w14:textId="016A5680" w:rsidR="0084652F" w:rsidRDefault="00514E9F" w:rsidP="003D35A9">
      <w:pPr>
        <w:spacing w:after="0"/>
        <w:rPr>
          <w:rFonts w:ascii="Arial" w:hAnsi="Arial" w:cs="Arial"/>
          <w:lang w:eastAsia="en-GB"/>
        </w:rPr>
      </w:pPr>
      <w:r w:rsidRPr="00337799">
        <w:rPr>
          <w:rFonts w:ascii="Arial" w:hAnsi="Arial" w:cs="Arial"/>
          <w:lang w:eastAsia="en-GB"/>
        </w:rPr>
        <w:t>The application form</w:t>
      </w:r>
      <w:r w:rsidR="00337799" w:rsidRPr="00337799">
        <w:rPr>
          <w:rFonts w:ascii="Arial" w:hAnsi="Arial" w:cs="Arial"/>
          <w:lang w:eastAsia="en-GB"/>
        </w:rPr>
        <w:t xml:space="preserve"> can be </w:t>
      </w:r>
      <w:r w:rsidR="00560B82">
        <w:rPr>
          <w:rFonts w:ascii="Arial" w:hAnsi="Arial" w:cs="Arial"/>
          <w:lang w:eastAsia="en-GB"/>
        </w:rPr>
        <w:t xml:space="preserve">accessed from </w:t>
      </w:r>
      <w:hyperlink r:id="rId8" w:history="1">
        <w:r w:rsidR="00560B82" w:rsidRPr="00446981">
          <w:rPr>
            <w:rStyle w:val="Hyperlink"/>
            <w:rFonts w:ascii="Arial" w:hAnsi="Arial" w:cs="Arial"/>
          </w:rPr>
          <w:t>http://lncn.ac/LHERA</w:t>
        </w:r>
      </w:hyperlink>
      <w:r w:rsidR="003D35A9">
        <w:rPr>
          <w:rFonts w:ascii="Arial" w:hAnsi="Arial" w:cs="Arial"/>
        </w:rPr>
        <w:t xml:space="preserve"> for submission by 30</w:t>
      </w:r>
      <w:r w:rsidR="00560B82">
        <w:rPr>
          <w:rFonts w:ascii="Arial" w:hAnsi="Arial" w:cs="Arial"/>
        </w:rPr>
        <w:t xml:space="preserve"> June 2019.</w:t>
      </w:r>
      <w:r w:rsidR="003D35A9">
        <w:rPr>
          <w:rFonts w:ascii="Arial" w:hAnsi="Arial" w:cs="Arial"/>
          <w:lang w:eastAsia="en-GB"/>
        </w:rPr>
        <w:t xml:space="preserve">  </w:t>
      </w:r>
      <w:r w:rsidRPr="00344191">
        <w:rPr>
          <w:rFonts w:ascii="Arial" w:hAnsi="Arial" w:cs="Arial"/>
        </w:rPr>
        <w:t xml:space="preserve">Applicants are requested to detail the scheme of research, proposed methods, time plan, budget, proposed outcomes and outputs, and research benefits. </w:t>
      </w:r>
      <w:r w:rsidRPr="00344191">
        <w:rPr>
          <w:rFonts w:ascii="Arial" w:hAnsi="Arial" w:cs="Arial"/>
          <w:lang w:eastAsia="en-GB"/>
        </w:rPr>
        <w:t xml:space="preserve">Applicants will also be asked to address any ethical issues arising from their research proposal as part of the application process. </w:t>
      </w:r>
      <w:r w:rsidRPr="00344191">
        <w:rPr>
          <w:rFonts w:ascii="Arial" w:hAnsi="Arial" w:cs="Arial"/>
        </w:rPr>
        <w:t>Support from line-manager</w:t>
      </w:r>
      <w:r w:rsidR="003D35A9">
        <w:rPr>
          <w:rFonts w:ascii="Arial" w:hAnsi="Arial" w:cs="Arial"/>
        </w:rPr>
        <w:t>s</w:t>
      </w:r>
      <w:r w:rsidRPr="00344191">
        <w:rPr>
          <w:rFonts w:ascii="Arial" w:hAnsi="Arial" w:cs="Arial"/>
        </w:rPr>
        <w:t xml:space="preserve"> is required for all applications. </w:t>
      </w:r>
      <w:r w:rsidR="00771104" w:rsidRPr="00344191">
        <w:rPr>
          <w:rFonts w:ascii="Arial" w:hAnsi="Arial" w:cs="Arial"/>
        </w:rPr>
        <w:t>Your</w:t>
      </w:r>
      <w:r w:rsidR="00F214C0" w:rsidRPr="00344191">
        <w:rPr>
          <w:rFonts w:ascii="Arial" w:hAnsi="Arial" w:cs="Arial"/>
        </w:rPr>
        <w:t xml:space="preserve"> Finance </w:t>
      </w:r>
      <w:r w:rsidR="00771104" w:rsidRPr="00344191">
        <w:rPr>
          <w:rFonts w:ascii="Arial" w:hAnsi="Arial" w:cs="Arial"/>
        </w:rPr>
        <w:t xml:space="preserve">Business Partner </w:t>
      </w:r>
      <w:r w:rsidR="00F214C0" w:rsidRPr="00344191">
        <w:rPr>
          <w:rFonts w:ascii="Arial" w:hAnsi="Arial" w:cs="Arial"/>
        </w:rPr>
        <w:t>will be able to assist you with</w:t>
      </w:r>
      <w:r w:rsidR="00771104" w:rsidRPr="00344191">
        <w:rPr>
          <w:rFonts w:ascii="Arial" w:hAnsi="Arial" w:cs="Arial"/>
        </w:rPr>
        <w:t xml:space="preserve"> queries regarding costings for buying out your time, student payments, transcriptions</w:t>
      </w:r>
      <w:r w:rsidR="003D35A9">
        <w:rPr>
          <w:rFonts w:ascii="Arial" w:hAnsi="Arial" w:cs="Arial"/>
        </w:rPr>
        <w:t>, and so on</w:t>
      </w:r>
      <w:r w:rsidR="00771104" w:rsidRPr="00344191">
        <w:rPr>
          <w:rFonts w:ascii="Arial" w:hAnsi="Arial" w:cs="Arial"/>
        </w:rPr>
        <w:t>.</w:t>
      </w:r>
    </w:p>
    <w:p w14:paraId="4602826F" w14:textId="77777777" w:rsidR="00C231A4" w:rsidRPr="00344191" w:rsidRDefault="00C231A4" w:rsidP="00D367FA">
      <w:pPr>
        <w:spacing w:after="0"/>
        <w:jc w:val="both"/>
        <w:rPr>
          <w:rFonts w:ascii="Arial" w:hAnsi="Arial" w:cs="Arial"/>
          <w:b/>
        </w:rPr>
      </w:pPr>
    </w:p>
    <w:p w14:paraId="31E84418" w14:textId="795448D8" w:rsidR="0076136D" w:rsidRPr="00344191" w:rsidRDefault="00473101" w:rsidP="00D367FA">
      <w:pPr>
        <w:spacing w:after="0"/>
        <w:jc w:val="both"/>
        <w:rPr>
          <w:rFonts w:ascii="Arial" w:hAnsi="Arial" w:cs="Arial"/>
          <w:b/>
        </w:rPr>
      </w:pPr>
      <w:r w:rsidRPr="00344191">
        <w:rPr>
          <w:rFonts w:ascii="Arial" w:hAnsi="Arial" w:cs="Arial"/>
          <w:b/>
        </w:rPr>
        <w:t>Review Process and Assessment</w:t>
      </w:r>
    </w:p>
    <w:p w14:paraId="3BF1AF19" w14:textId="52C5A1BD" w:rsidR="00525EA0" w:rsidRPr="00344191" w:rsidRDefault="00D367FA" w:rsidP="00D367FA">
      <w:pPr>
        <w:pStyle w:val="ListParagraph"/>
        <w:spacing w:after="0"/>
        <w:ind w:left="0"/>
        <w:contextualSpacing w:val="0"/>
        <w:rPr>
          <w:rFonts w:ascii="Arial" w:hAnsi="Arial" w:cs="Arial"/>
        </w:rPr>
      </w:pPr>
      <w:r w:rsidRPr="00344191">
        <w:rPr>
          <w:rFonts w:ascii="Arial" w:hAnsi="Arial" w:cs="Arial"/>
        </w:rPr>
        <w:t xml:space="preserve">Each application will be reviewed by a minimum of </w:t>
      </w:r>
      <w:r w:rsidR="003A5308">
        <w:rPr>
          <w:rFonts w:ascii="Arial" w:hAnsi="Arial" w:cs="Arial"/>
        </w:rPr>
        <w:t xml:space="preserve">two </w:t>
      </w:r>
      <w:r w:rsidR="009B64B5" w:rsidRPr="00344191">
        <w:rPr>
          <w:rFonts w:ascii="Arial" w:hAnsi="Arial" w:cs="Arial"/>
        </w:rPr>
        <w:t>reviewers</w:t>
      </w:r>
      <w:r w:rsidR="009A1F82">
        <w:rPr>
          <w:rFonts w:ascii="Arial" w:hAnsi="Arial" w:cs="Arial"/>
        </w:rPr>
        <w:t xml:space="preserve"> from within LHERI</w:t>
      </w:r>
      <w:r w:rsidRPr="00344191">
        <w:rPr>
          <w:rFonts w:ascii="Arial" w:hAnsi="Arial" w:cs="Arial"/>
        </w:rPr>
        <w:t xml:space="preserve"> who are expe</w:t>
      </w:r>
      <w:r w:rsidR="0084791E">
        <w:rPr>
          <w:rFonts w:ascii="Arial" w:hAnsi="Arial" w:cs="Arial"/>
        </w:rPr>
        <w:t>rienced researchers in the field</w:t>
      </w:r>
      <w:r w:rsidRPr="00344191">
        <w:rPr>
          <w:rFonts w:ascii="Arial" w:hAnsi="Arial" w:cs="Arial"/>
        </w:rPr>
        <w:t xml:space="preserve">. </w:t>
      </w:r>
      <w:r w:rsidR="0084791E">
        <w:rPr>
          <w:rFonts w:ascii="Arial" w:hAnsi="Arial" w:cs="Arial"/>
        </w:rPr>
        <w:t>R</w:t>
      </w:r>
      <w:r w:rsidR="009A1F82">
        <w:rPr>
          <w:rFonts w:ascii="Arial" w:hAnsi="Arial" w:cs="Arial"/>
        </w:rPr>
        <w:t>eviewers’</w:t>
      </w:r>
      <w:r w:rsidR="00525EA0" w:rsidRPr="00344191">
        <w:rPr>
          <w:rFonts w:ascii="Arial" w:hAnsi="Arial" w:cs="Arial"/>
        </w:rPr>
        <w:t xml:space="preserve"> decision</w:t>
      </w:r>
      <w:r w:rsidR="0084791E">
        <w:rPr>
          <w:rFonts w:ascii="Arial" w:hAnsi="Arial" w:cs="Arial"/>
        </w:rPr>
        <w:t>s are</w:t>
      </w:r>
      <w:r w:rsidR="00525EA0" w:rsidRPr="00344191">
        <w:rPr>
          <w:rFonts w:ascii="Arial" w:hAnsi="Arial" w:cs="Arial"/>
        </w:rPr>
        <w:t xml:space="preserve"> final. </w:t>
      </w:r>
      <w:r w:rsidRPr="00344191">
        <w:rPr>
          <w:rFonts w:ascii="Arial" w:hAnsi="Arial" w:cs="Arial"/>
        </w:rPr>
        <w:t xml:space="preserve">The Institute’s </w:t>
      </w:r>
      <w:r w:rsidR="00525EA0" w:rsidRPr="00344191">
        <w:rPr>
          <w:rFonts w:ascii="Arial" w:hAnsi="Arial" w:cs="Arial"/>
        </w:rPr>
        <w:t>commitment to developing a body of new research</w:t>
      </w:r>
      <w:r w:rsidR="009A1F82">
        <w:rPr>
          <w:rFonts w:ascii="Arial" w:hAnsi="Arial" w:cs="Arial"/>
        </w:rPr>
        <w:t xml:space="preserve"> leading to improvements in teaching, le</w:t>
      </w:r>
      <w:r w:rsidR="0084791E">
        <w:rPr>
          <w:rFonts w:ascii="Arial" w:hAnsi="Arial" w:cs="Arial"/>
        </w:rPr>
        <w:t>arning and assessment and evidence-</w:t>
      </w:r>
      <w:r w:rsidR="009A1F82">
        <w:rPr>
          <w:rFonts w:ascii="Arial" w:hAnsi="Arial" w:cs="Arial"/>
        </w:rPr>
        <w:t xml:space="preserve">based practices and their impact </w:t>
      </w:r>
      <w:r w:rsidR="00525EA0" w:rsidRPr="00344191">
        <w:rPr>
          <w:rFonts w:ascii="Arial" w:hAnsi="Arial" w:cs="Arial"/>
        </w:rPr>
        <w:t>will be important fac</w:t>
      </w:r>
      <w:r w:rsidR="0084791E">
        <w:rPr>
          <w:rFonts w:ascii="Arial" w:hAnsi="Arial" w:cs="Arial"/>
        </w:rPr>
        <w:t>tors in the process</w:t>
      </w:r>
      <w:r w:rsidRPr="00344191">
        <w:rPr>
          <w:rFonts w:ascii="Arial" w:hAnsi="Arial" w:cs="Arial"/>
        </w:rPr>
        <w:t>.</w:t>
      </w:r>
    </w:p>
    <w:p w14:paraId="599658E8" w14:textId="77777777" w:rsidR="00E634E7" w:rsidRPr="00344191" w:rsidRDefault="00E634E7" w:rsidP="00E634E7">
      <w:pPr>
        <w:spacing w:after="0"/>
        <w:jc w:val="both"/>
        <w:rPr>
          <w:rFonts w:ascii="Arial" w:hAnsi="Arial" w:cs="Arial"/>
          <w:color w:val="FF0000"/>
        </w:rPr>
      </w:pPr>
    </w:p>
    <w:p w14:paraId="71FD6240" w14:textId="1393A81C" w:rsidR="00E634E7" w:rsidRPr="00344191" w:rsidRDefault="00E634E7" w:rsidP="00E634E7">
      <w:pPr>
        <w:spacing w:after="0"/>
        <w:jc w:val="both"/>
        <w:rPr>
          <w:rFonts w:ascii="Arial" w:hAnsi="Arial" w:cs="Arial"/>
          <w:b/>
        </w:rPr>
      </w:pPr>
      <w:r w:rsidRPr="00344191">
        <w:rPr>
          <w:rFonts w:ascii="Arial" w:hAnsi="Arial" w:cs="Arial"/>
          <w:b/>
        </w:rPr>
        <w:t>Using the research award funds</w:t>
      </w:r>
    </w:p>
    <w:p w14:paraId="73850D99" w14:textId="66168E8C" w:rsidR="00E634E7" w:rsidRPr="00344191" w:rsidRDefault="0084791E" w:rsidP="00E634E7">
      <w:pPr>
        <w:spacing w:after="0"/>
        <w:rPr>
          <w:rFonts w:ascii="Arial" w:hAnsi="Arial" w:cs="Arial"/>
        </w:rPr>
      </w:pPr>
      <w:r>
        <w:rPr>
          <w:rFonts w:ascii="Arial" w:eastAsia="Arial" w:hAnsi="Arial" w:cs="Arial"/>
        </w:rPr>
        <w:t>Funding may be used for all legitimate purposes including</w:t>
      </w:r>
      <w:r w:rsidR="00E634E7" w:rsidRPr="00344191">
        <w:rPr>
          <w:rFonts w:ascii="Arial" w:eastAsia="Arial" w:hAnsi="Arial" w:cs="Arial"/>
          <w:color w:val="000000"/>
        </w:rPr>
        <w:t>:</w:t>
      </w:r>
    </w:p>
    <w:p w14:paraId="44DCDC9D" w14:textId="24D2E320" w:rsidR="00E634E7" w:rsidRPr="0084791E" w:rsidRDefault="00E634E7" w:rsidP="0084791E">
      <w:pPr>
        <w:pStyle w:val="ListParagraph"/>
        <w:numPr>
          <w:ilvl w:val="0"/>
          <w:numId w:val="19"/>
        </w:numPr>
        <w:spacing w:after="0"/>
        <w:rPr>
          <w:rFonts w:ascii="Arial" w:hAnsi="Arial" w:cs="Arial"/>
        </w:rPr>
      </w:pPr>
      <w:r w:rsidRPr="0084791E">
        <w:rPr>
          <w:rFonts w:ascii="Arial" w:eastAsia="Arial" w:hAnsi="Arial" w:cs="Arial"/>
          <w:color w:val="000000"/>
        </w:rPr>
        <w:t>Bursaries to students for participation in the project</w:t>
      </w:r>
      <w:r w:rsidR="0084791E">
        <w:rPr>
          <w:rFonts w:ascii="Arial" w:eastAsia="Arial" w:hAnsi="Arial" w:cs="Arial"/>
          <w:color w:val="000000"/>
        </w:rPr>
        <w:t>.</w:t>
      </w:r>
    </w:p>
    <w:p w14:paraId="4AE877B8" w14:textId="49600BAE" w:rsidR="00E634E7" w:rsidRPr="0084791E" w:rsidRDefault="00E634E7" w:rsidP="0084791E">
      <w:pPr>
        <w:pStyle w:val="ListParagraph"/>
        <w:numPr>
          <w:ilvl w:val="0"/>
          <w:numId w:val="19"/>
        </w:numPr>
        <w:spacing w:after="0"/>
        <w:rPr>
          <w:rFonts w:ascii="Arial" w:hAnsi="Arial" w:cs="Arial"/>
        </w:rPr>
      </w:pPr>
      <w:r w:rsidRPr="0084791E">
        <w:rPr>
          <w:rFonts w:ascii="Arial" w:eastAsia="Arial" w:hAnsi="Arial" w:cs="Arial"/>
          <w:color w:val="000000"/>
        </w:rPr>
        <w:t>Reasonable travel and subsistence costs</w:t>
      </w:r>
      <w:r w:rsidR="0084791E">
        <w:rPr>
          <w:rFonts w:ascii="Arial" w:eastAsia="Arial" w:hAnsi="Arial" w:cs="Arial"/>
          <w:color w:val="000000"/>
        </w:rPr>
        <w:t>.</w:t>
      </w:r>
    </w:p>
    <w:p w14:paraId="3CD5675A" w14:textId="04ACEFE0" w:rsidR="00E634E7" w:rsidRPr="0084791E" w:rsidRDefault="00E634E7" w:rsidP="0084791E">
      <w:pPr>
        <w:pStyle w:val="ListParagraph"/>
        <w:numPr>
          <w:ilvl w:val="0"/>
          <w:numId w:val="19"/>
        </w:numPr>
        <w:spacing w:after="0"/>
        <w:rPr>
          <w:rFonts w:ascii="Arial" w:hAnsi="Arial" w:cs="Arial"/>
        </w:rPr>
      </w:pPr>
      <w:r w:rsidRPr="0084791E">
        <w:rPr>
          <w:rFonts w:ascii="Arial" w:eastAsia="Arial" w:hAnsi="Arial" w:cs="Arial"/>
          <w:color w:val="000000"/>
        </w:rPr>
        <w:t>Purchase of consumable items</w:t>
      </w:r>
      <w:r w:rsidR="0084791E">
        <w:rPr>
          <w:rFonts w:ascii="Arial" w:eastAsia="Arial" w:hAnsi="Arial" w:cs="Arial"/>
          <w:color w:val="000000"/>
        </w:rPr>
        <w:t>.</w:t>
      </w:r>
    </w:p>
    <w:p w14:paraId="46F5A33D" w14:textId="797B19CC" w:rsidR="00473101" w:rsidRPr="0084791E" w:rsidRDefault="00473101" w:rsidP="0084791E">
      <w:pPr>
        <w:pStyle w:val="ListParagraph"/>
        <w:numPr>
          <w:ilvl w:val="0"/>
          <w:numId w:val="19"/>
        </w:numPr>
        <w:spacing w:after="0"/>
        <w:rPr>
          <w:rFonts w:ascii="Arial" w:hAnsi="Arial" w:cs="Arial"/>
        </w:rPr>
      </w:pPr>
      <w:r w:rsidRPr="0084791E">
        <w:rPr>
          <w:rFonts w:ascii="Arial" w:hAnsi="Arial" w:cs="Arial"/>
        </w:rPr>
        <w:t>Cost of transcription of qualitative data</w:t>
      </w:r>
      <w:r w:rsidR="0084791E">
        <w:rPr>
          <w:rFonts w:ascii="Arial" w:hAnsi="Arial" w:cs="Arial"/>
        </w:rPr>
        <w:t>.</w:t>
      </w:r>
    </w:p>
    <w:p w14:paraId="61EAB638" w14:textId="02999482" w:rsidR="00E634E7" w:rsidRPr="0084791E" w:rsidRDefault="00E634E7" w:rsidP="0084791E">
      <w:pPr>
        <w:pStyle w:val="ListParagraph"/>
        <w:numPr>
          <w:ilvl w:val="0"/>
          <w:numId w:val="19"/>
        </w:numPr>
        <w:spacing w:after="0"/>
        <w:rPr>
          <w:rFonts w:ascii="Arial" w:hAnsi="Arial" w:cs="Arial"/>
        </w:rPr>
      </w:pPr>
      <w:r w:rsidRPr="0084791E">
        <w:rPr>
          <w:rFonts w:ascii="Arial" w:eastAsia="Arial" w:hAnsi="Arial" w:cs="Arial"/>
          <w:color w:val="000000"/>
        </w:rPr>
        <w:t>Costs of attending relevant conferences</w:t>
      </w:r>
      <w:r w:rsidR="0084791E">
        <w:rPr>
          <w:rFonts w:ascii="Arial" w:eastAsia="Arial" w:hAnsi="Arial" w:cs="Arial"/>
          <w:color w:val="000000"/>
        </w:rPr>
        <w:t>.</w:t>
      </w:r>
    </w:p>
    <w:p w14:paraId="52678E48" w14:textId="58E2FA32" w:rsidR="00E634E7" w:rsidRPr="0084791E" w:rsidRDefault="00E634E7" w:rsidP="0084791E">
      <w:pPr>
        <w:pStyle w:val="ListParagraph"/>
        <w:numPr>
          <w:ilvl w:val="0"/>
          <w:numId w:val="19"/>
        </w:numPr>
        <w:spacing w:after="0"/>
        <w:rPr>
          <w:rFonts w:ascii="Arial" w:hAnsi="Arial" w:cs="Arial"/>
        </w:rPr>
      </w:pPr>
      <w:r w:rsidRPr="0084791E">
        <w:rPr>
          <w:rFonts w:ascii="Arial" w:eastAsia="Arial" w:hAnsi="Arial" w:cs="Arial"/>
          <w:color w:val="000000"/>
        </w:rPr>
        <w:t>Release of time from teaching, research or service duties</w:t>
      </w:r>
      <w:r w:rsidR="0084791E">
        <w:rPr>
          <w:rFonts w:ascii="Arial" w:eastAsia="Arial" w:hAnsi="Arial" w:cs="Arial"/>
          <w:color w:val="000000"/>
        </w:rPr>
        <w:t>.</w:t>
      </w:r>
    </w:p>
    <w:p w14:paraId="1D205347" w14:textId="55C57424" w:rsidR="00E634E7" w:rsidRPr="00344191" w:rsidRDefault="00E634E7" w:rsidP="00E634E7">
      <w:pPr>
        <w:spacing w:after="0"/>
        <w:jc w:val="both"/>
        <w:rPr>
          <w:rFonts w:ascii="Arial" w:hAnsi="Arial" w:cs="Arial"/>
          <w:color w:val="FF0000"/>
        </w:rPr>
      </w:pPr>
    </w:p>
    <w:p w14:paraId="6F020F20" w14:textId="6A7C3C03" w:rsidR="00525EA0" w:rsidRPr="00344191" w:rsidRDefault="00525EA0" w:rsidP="00D367FA">
      <w:pPr>
        <w:spacing w:after="0"/>
        <w:jc w:val="both"/>
        <w:rPr>
          <w:rFonts w:ascii="Arial" w:hAnsi="Arial" w:cs="Arial"/>
          <w:b/>
        </w:rPr>
      </w:pPr>
      <w:r w:rsidRPr="00344191">
        <w:rPr>
          <w:rFonts w:ascii="Arial" w:hAnsi="Arial" w:cs="Arial"/>
          <w:b/>
        </w:rPr>
        <w:t>Requirements from supported research projects</w:t>
      </w:r>
    </w:p>
    <w:p w14:paraId="6BCA1FEC" w14:textId="58DCAC82" w:rsidR="00525EA0" w:rsidRPr="0084791E" w:rsidRDefault="008C00AD" w:rsidP="0084791E">
      <w:pPr>
        <w:pStyle w:val="ListParagraph"/>
        <w:numPr>
          <w:ilvl w:val="0"/>
          <w:numId w:val="20"/>
        </w:numPr>
        <w:spacing w:after="0"/>
        <w:jc w:val="both"/>
        <w:rPr>
          <w:rFonts w:ascii="Arial" w:hAnsi="Arial" w:cs="Arial"/>
        </w:rPr>
      </w:pPr>
      <w:r w:rsidRPr="0084791E">
        <w:rPr>
          <w:rFonts w:ascii="Arial" w:hAnsi="Arial" w:cs="Arial"/>
        </w:rPr>
        <w:t>Award r</w:t>
      </w:r>
      <w:r w:rsidR="00525EA0" w:rsidRPr="0084791E">
        <w:rPr>
          <w:rFonts w:ascii="Arial" w:hAnsi="Arial" w:cs="Arial"/>
        </w:rPr>
        <w:t>ecipients will be req</w:t>
      </w:r>
      <w:r w:rsidR="009A1F82" w:rsidRPr="0084791E">
        <w:rPr>
          <w:rFonts w:ascii="Arial" w:hAnsi="Arial" w:cs="Arial"/>
        </w:rPr>
        <w:t xml:space="preserve">uired to produce a final report </w:t>
      </w:r>
      <w:r w:rsidR="0035038E" w:rsidRPr="0084791E">
        <w:rPr>
          <w:rFonts w:ascii="Arial" w:hAnsi="Arial" w:cs="Arial"/>
        </w:rPr>
        <w:t xml:space="preserve">using the provided pro forma </w:t>
      </w:r>
      <w:r w:rsidR="009A1F82" w:rsidRPr="0084791E">
        <w:rPr>
          <w:rFonts w:ascii="Arial" w:hAnsi="Arial" w:cs="Arial"/>
        </w:rPr>
        <w:t>following completion of the project and no later than 30 September 2020</w:t>
      </w:r>
      <w:r w:rsidR="007A2AB2" w:rsidRPr="0084791E">
        <w:rPr>
          <w:rFonts w:ascii="Arial" w:hAnsi="Arial" w:cs="Arial"/>
        </w:rPr>
        <w:t>.</w:t>
      </w:r>
    </w:p>
    <w:p w14:paraId="0B9438A9" w14:textId="77777777" w:rsidR="007A2AB2" w:rsidRPr="0084791E" w:rsidRDefault="007A2AB2" w:rsidP="0084791E">
      <w:pPr>
        <w:pStyle w:val="ListParagraph"/>
        <w:numPr>
          <w:ilvl w:val="0"/>
          <w:numId w:val="20"/>
        </w:numPr>
        <w:spacing w:after="0"/>
        <w:jc w:val="both"/>
        <w:rPr>
          <w:rFonts w:ascii="Arial" w:hAnsi="Arial" w:cs="Arial"/>
        </w:rPr>
      </w:pPr>
      <w:r w:rsidRPr="0084791E">
        <w:rPr>
          <w:rFonts w:ascii="Arial" w:hAnsi="Arial" w:cs="Arial"/>
        </w:rPr>
        <w:t>Recipients are required to disseminate their projects as outlined in their applications.</w:t>
      </w:r>
    </w:p>
    <w:p w14:paraId="5CF21B1A" w14:textId="5A1FED41" w:rsidR="007A2AB2" w:rsidRPr="0084791E" w:rsidRDefault="007A2AB2" w:rsidP="0084791E">
      <w:pPr>
        <w:pStyle w:val="ListParagraph"/>
        <w:numPr>
          <w:ilvl w:val="0"/>
          <w:numId w:val="20"/>
        </w:numPr>
        <w:spacing w:after="0"/>
        <w:jc w:val="both"/>
        <w:rPr>
          <w:rFonts w:ascii="Arial" w:hAnsi="Arial" w:cs="Arial"/>
        </w:rPr>
      </w:pPr>
      <w:r w:rsidRPr="0084791E">
        <w:rPr>
          <w:rFonts w:ascii="Arial" w:hAnsi="Arial" w:cs="Arial"/>
        </w:rPr>
        <w:t xml:space="preserve">Recipients will be supported to produce a paper suitable for publication in </w:t>
      </w:r>
      <w:r w:rsidRPr="0084791E">
        <w:rPr>
          <w:rFonts w:ascii="Arial" w:hAnsi="Arial" w:cs="Arial"/>
          <w:i/>
        </w:rPr>
        <w:t>IMPact:</w:t>
      </w:r>
      <w:r w:rsidRPr="0084791E">
        <w:rPr>
          <w:rFonts w:ascii="Arial" w:hAnsi="Arial" w:cs="Arial"/>
        </w:rPr>
        <w:t xml:space="preserve"> </w:t>
      </w:r>
      <w:r w:rsidRPr="0084791E">
        <w:rPr>
          <w:rFonts w:ascii="Arial" w:hAnsi="Arial" w:cs="Arial"/>
          <w:i/>
        </w:rPr>
        <w:t>The University of Lincoln Journal of Higher Education Research</w:t>
      </w:r>
      <w:r w:rsidRPr="0084791E">
        <w:rPr>
          <w:rFonts w:ascii="Arial" w:hAnsi="Arial" w:cs="Arial"/>
        </w:rPr>
        <w:t>.</w:t>
      </w:r>
    </w:p>
    <w:p w14:paraId="1D90FFFC" w14:textId="504E5488" w:rsidR="007A2AB2" w:rsidRDefault="007A2AB2" w:rsidP="001A7694">
      <w:pPr>
        <w:spacing w:after="0"/>
        <w:jc w:val="both"/>
        <w:rPr>
          <w:rFonts w:ascii="Arial" w:hAnsi="Arial" w:cs="Arial"/>
        </w:rPr>
      </w:pPr>
      <w:r>
        <w:rPr>
          <w:rFonts w:ascii="Arial" w:hAnsi="Arial" w:cs="Arial"/>
        </w:rPr>
        <w:t xml:space="preserve"> </w:t>
      </w:r>
    </w:p>
    <w:p w14:paraId="657DAFEA" w14:textId="00356AC3" w:rsidR="00525EA0" w:rsidRPr="00344191" w:rsidRDefault="00514E9F" w:rsidP="00D367FA">
      <w:pPr>
        <w:spacing w:after="0"/>
        <w:jc w:val="both"/>
        <w:rPr>
          <w:rFonts w:ascii="Arial" w:hAnsi="Arial" w:cs="Arial"/>
          <w:b/>
        </w:rPr>
      </w:pPr>
      <w:r w:rsidRPr="00344191">
        <w:rPr>
          <w:rFonts w:ascii="Arial" w:hAnsi="Arial" w:cs="Arial"/>
          <w:b/>
        </w:rPr>
        <w:t xml:space="preserve">Support and </w:t>
      </w:r>
      <w:r w:rsidR="00E634E7" w:rsidRPr="00344191">
        <w:rPr>
          <w:rFonts w:ascii="Arial" w:hAnsi="Arial" w:cs="Arial"/>
          <w:b/>
        </w:rPr>
        <w:t>m</w:t>
      </w:r>
      <w:r w:rsidRPr="00344191">
        <w:rPr>
          <w:rFonts w:ascii="Arial" w:hAnsi="Arial" w:cs="Arial"/>
          <w:b/>
        </w:rPr>
        <w:t>onitoring</w:t>
      </w:r>
    </w:p>
    <w:p w14:paraId="38726AEF" w14:textId="20141E60" w:rsidR="006A7734" w:rsidRPr="00344191" w:rsidRDefault="00514E9F" w:rsidP="00D367FA">
      <w:pPr>
        <w:spacing w:after="0"/>
        <w:jc w:val="both"/>
        <w:rPr>
          <w:rFonts w:ascii="Arial" w:hAnsi="Arial" w:cs="Arial"/>
        </w:rPr>
      </w:pPr>
      <w:r w:rsidRPr="00344191">
        <w:rPr>
          <w:rFonts w:ascii="Arial" w:hAnsi="Arial" w:cs="Arial"/>
        </w:rPr>
        <w:lastRenderedPageBreak/>
        <w:t>Colleagues in the Institute are available to provide guidance and support for all applicants and for funded projects as they progress. Award holders will be required to provide regular updates on progress against milestones and expenditure plans</w:t>
      </w:r>
      <w:r w:rsidR="00473101" w:rsidRPr="00344191">
        <w:rPr>
          <w:rFonts w:ascii="Arial" w:hAnsi="Arial" w:cs="Arial"/>
        </w:rPr>
        <w:t>. Award holders are also asked to attend two internal networking even</w:t>
      </w:r>
      <w:r w:rsidR="0084791E">
        <w:rPr>
          <w:rFonts w:ascii="Arial" w:hAnsi="Arial" w:cs="Arial"/>
        </w:rPr>
        <w:t>ts, organised by the Institute</w:t>
      </w:r>
      <w:r w:rsidR="00473101" w:rsidRPr="00344191">
        <w:rPr>
          <w:rFonts w:ascii="Arial" w:hAnsi="Arial" w:cs="Arial"/>
        </w:rPr>
        <w:t xml:space="preserve"> over the period of the research</w:t>
      </w:r>
      <w:r w:rsidR="0084791E">
        <w:rPr>
          <w:rFonts w:ascii="Arial" w:hAnsi="Arial" w:cs="Arial"/>
        </w:rPr>
        <w:t>.  T</w:t>
      </w:r>
      <w:r w:rsidRPr="00344191">
        <w:rPr>
          <w:rFonts w:ascii="Arial" w:hAnsi="Arial" w:cs="Arial"/>
        </w:rPr>
        <w:t>he Institute reserves the right to withdraw funding where a project does not make adequate progress a</w:t>
      </w:r>
      <w:r w:rsidR="00473101" w:rsidRPr="00344191">
        <w:rPr>
          <w:rFonts w:ascii="Arial" w:hAnsi="Arial" w:cs="Arial"/>
        </w:rPr>
        <w:t>s planned and is not drawing down</w:t>
      </w:r>
      <w:r w:rsidRPr="00344191">
        <w:rPr>
          <w:rFonts w:ascii="Arial" w:hAnsi="Arial" w:cs="Arial"/>
        </w:rPr>
        <w:t xml:space="preserve"> the expected expenditure</w:t>
      </w:r>
      <w:r w:rsidR="00473101" w:rsidRPr="00344191">
        <w:rPr>
          <w:rFonts w:ascii="Arial" w:hAnsi="Arial" w:cs="Arial"/>
        </w:rPr>
        <w:t xml:space="preserve"> as detailed in the application form</w:t>
      </w:r>
      <w:r w:rsidRPr="00344191">
        <w:rPr>
          <w:rFonts w:ascii="Arial" w:hAnsi="Arial" w:cs="Arial"/>
        </w:rPr>
        <w:t>.</w:t>
      </w:r>
    </w:p>
    <w:p w14:paraId="5E6231BC" w14:textId="77777777" w:rsidR="00525EA0" w:rsidRPr="00344191" w:rsidRDefault="00525EA0" w:rsidP="00D367FA">
      <w:pPr>
        <w:spacing w:after="0"/>
        <w:jc w:val="both"/>
        <w:rPr>
          <w:rFonts w:ascii="Arial" w:hAnsi="Arial" w:cs="Arial"/>
        </w:rPr>
      </w:pPr>
    </w:p>
    <w:p w14:paraId="632FB87E" w14:textId="21A31A2E" w:rsidR="00525EA0" w:rsidRPr="00344191" w:rsidRDefault="00525EA0" w:rsidP="00D367FA">
      <w:pPr>
        <w:spacing w:after="0"/>
        <w:jc w:val="both"/>
        <w:rPr>
          <w:rFonts w:ascii="Arial" w:hAnsi="Arial" w:cs="Arial"/>
          <w:b/>
        </w:rPr>
      </w:pPr>
      <w:r w:rsidRPr="00344191">
        <w:rPr>
          <w:rFonts w:ascii="Arial" w:hAnsi="Arial" w:cs="Arial"/>
          <w:b/>
        </w:rPr>
        <w:t>Further information</w:t>
      </w:r>
    </w:p>
    <w:p w14:paraId="528FA1FC" w14:textId="453C1F05" w:rsidR="00026F52" w:rsidRDefault="00026F52" w:rsidP="00D367FA">
      <w:pPr>
        <w:spacing w:after="0"/>
        <w:jc w:val="both"/>
        <w:rPr>
          <w:rFonts w:ascii="Arial" w:hAnsi="Arial" w:cs="Arial"/>
        </w:rPr>
      </w:pPr>
      <w:r>
        <w:rPr>
          <w:rFonts w:ascii="Arial" w:hAnsi="Arial" w:cs="Arial"/>
        </w:rPr>
        <w:t>Reports from the 2017</w:t>
      </w:r>
      <w:r w:rsidR="0084791E">
        <w:rPr>
          <w:rFonts w:ascii="Arial" w:hAnsi="Arial" w:cs="Arial"/>
        </w:rPr>
        <w:t>-19 projects can be found on the LHERI</w:t>
      </w:r>
      <w:r>
        <w:rPr>
          <w:rFonts w:ascii="Arial" w:hAnsi="Arial" w:cs="Arial"/>
        </w:rPr>
        <w:t xml:space="preserve"> website along with details of how we are addressing challenges raised during the first year of these awards:</w:t>
      </w:r>
    </w:p>
    <w:p w14:paraId="1EBB1CDC" w14:textId="2788D182" w:rsidR="00560B82" w:rsidRPr="0084791E" w:rsidRDefault="00560B82" w:rsidP="00560B82">
      <w:pPr>
        <w:spacing w:after="0"/>
        <w:jc w:val="both"/>
        <w:outlineLvl w:val="0"/>
        <w:rPr>
          <w:rFonts w:ascii="Arial" w:hAnsi="Arial" w:cs="Arial"/>
        </w:rPr>
      </w:pPr>
      <w:r>
        <w:rPr>
          <w:rFonts w:ascii="Arial" w:hAnsi="Arial" w:cs="Arial"/>
        </w:rPr>
        <w:t xml:space="preserve"> </w:t>
      </w:r>
      <w:hyperlink r:id="rId9" w:history="1">
        <w:r w:rsidRPr="0084791E">
          <w:rPr>
            <w:rStyle w:val="Hyperlink"/>
            <w:rFonts w:ascii="Arial" w:hAnsi="Arial" w:cs="Arial"/>
            <w:color w:val="auto"/>
          </w:rPr>
          <w:t>http://lncn.ac/LHERA</w:t>
        </w:r>
      </w:hyperlink>
    </w:p>
    <w:p w14:paraId="35966779" w14:textId="77777777" w:rsidR="00026F52" w:rsidRDefault="00026F52" w:rsidP="00D367FA">
      <w:pPr>
        <w:spacing w:after="0"/>
        <w:jc w:val="both"/>
        <w:rPr>
          <w:rFonts w:ascii="Arial" w:hAnsi="Arial" w:cs="Arial"/>
        </w:rPr>
      </w:pPr>
    </w:p>
    <w:p w14:paraId="1103ADD0" w14:textId="5BE7F903" w:rsidR="00026F52" w:rsidRDefault="00026F52" w:rsidP="00D367FA">
      <w:pPr>
        <w:spacing w:after="0"/>
        <w:jc w:val="both"/>
        <w:rPr>
          <w:rFonts w:ascii="Arial" w:hAnsi="Arial" w:cs="Arial"/>
        </w:rPr>
      </w:pPr>
      <w:r>
        <w:rPr>
          <w:rFonts w:ascii="Arial" w:hAnsi="Arial" w:cs="Arial"/>
        </w:rPr>
        <w:t>If you intend to employ students, please do consider visiting the Campus Jobs portal page which holds a wealth of information on the processes that must be followed to do this:</w:t>
      </w:r>
    </w:p>
    <w:p w14:paraId="55429AED" w14:textId="77777777" w:rsidR="0084791E" w:rsidRDefault="0084791E" w:rsidP="00D367FA">
      <w:pPr>
        <w:spacing w:after="0"/>
        <w:jc w:val="both"/>
      </w:pPr>
    </w:p>
    <w:p w14:paraId="2BE1039F" w14:textId="35CB3EDD" w:rsidR="0084791E" w:rsidRPr="0084791E" w:rsidRDefault="00D27F16" w:rsidP="00D367FA">
      <w:pPr>
        <w:spacing w:after="0"/>
        <w:jc w:val="both"/>
        <w:rPr>
          <w:rFonts w:ascii="Arial" w:hAnsi="Arial" w:cs="Arial"/>
          <w:color w:val="0000FF"/>
          <w:u w:val="single"/>
        </w:rPr>
      </w:pPr>
      <w:hyperlink r:id="rId10" w:history="1">
        <w:r w:rsidR="00026F52" w:rsidRPr="003C2079">
          <w:rPr>
            <w:rStyle w:val="Hyperlink"/>
            <w:rFonts w:ascii="Arial" w:hAnsi="Arial" w:cs="Arial"/>
          </w:rPr>
          <w:t>https://ps.lincoln.ac.uk/services/CampusJobs/SitePages/Home.aspx</w:t>
        </w:r>
      </w:hyperlink>
    </w:p>
    <w:p w14:paraId="0E69A817" w14:textId="77777777" w:rsidR="00026F52" w:rsidRDefault="00026F52" w:rsidP="00D367FA">
      <w:pPr>
        <w:spacing w:after="0"/>
        <w:jc w:val="both"/>
        <w:rPr>
          <w:rFonts w:ascii="Arial" w:hAnsi="Arial" w:cs="Arial"/>
        </w:rPr>
      </w:pPr>
    </w:p>
    <w:p w14:paraId="38C595A3" w14:textId="036A4F43" w:rsidR="00525EA0" w:rsidRPr="00344191" w:rsidRDefault="00525EA0" w:rsidP="00D367FA">
      <w:pPr>
        <w:spacing w:after="0"/>
        <w:jc w:val="both"/>
        <w:rPr>
          <w:rFonts w:ascii="Arial" w:hAnsi="Arial" w:cs="Arial"/>
          <w:color w:val="FF0000"/>
        </w:rPr>
      </w:pPr>
      <w:r w:rsidRPr="00344191">
        <w:rPr>
          <w:rFonts w:ascii="Arial" w:hAnsi="Arial" w:cs="Arial"/>
        </w:rPr>
        <w:t>Applicants wishing to discuss any aspect of their proposal or seek advice on eligibility should conta</w:t>
      </w:r>
      <w:r w:rsidR="00F20D22" w:rsidRPr="00344191">
        <w:rPr>
          <w:rFonts w:ascii="Arial" w:hAnsi="Arial" w:cs="Arial"/>
        </w:rPr>
        <w:t>ct LHERI@lincoln.ac.uk</w:t>
      </w:r>
    </w:p>
    <w:p w14:paraId="0F0A5C38" w14:textId="77777777" w:rsidR="00525EA0" w:rsidRPr="00344191" w:rsidRDefault="00525EA0" w:rsidP="00D367FA">
      <w:pPr>
        <w:spacing w:after="0"/>
        <w:jc w:val="both"/>
        <w:rPr>
          <w:rFonts w:ascii="Arial" w:hAnsi="Arial" w:cs="Arial"/>
        </w:rPr>
      </w:pPr>
    </w:p>
    <w:p w14:paraId="11209C30" w14:textId="77777777" w:rsidR="00EF43A2" w:rsidRPr="00344191" w:rsidRDefault="00EF43A2" w:rsidP="00D367FA">
      <w:pPr>
        <w:spacing w:after="0"/>
        <w:rPr>
          <w:rFonts w:ascii="Arial" w:hAnsi="Arial" w:cs="Arial"/>
        </w:rPr>
      </w:pPr>
    </w:p>
    <w:sectPr w:rsidR="00EF43A2" w:rsidRPr="003441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3C65" w14:textId="77777777" w:rsidR="003D35A9" w:rsidRDefault="003D35A9" w:rsidP="009E5D92">
      <w:pPr>
        <w:spacing w:after="0" w:line="240" w:lineRule="auto"/>
      </w:pPr>
      <w:r>
        <w:separator/>
      </w:r>
    </w:p>
  </w:endnote>
  <w:endnote w:type="continuationSeparator" w:id="0">
    <w:p w14:paraId="20EB4DFA" w14:textId="77777777" w:rsidR="003D35A9" w:rsidRDefault="003D35A9" w:rsidP="009E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EBD2" w14:textId="77777777" w:rsidR="003D35A9" w:rsidRDefault="003D35A9" w:rsidP="009E5D92">
      <w:pPr>
        <w:spacing w:after="0" w:line="240" w:lineRule="auto"/>
      </w:pPr>
      <w:r>
        <w:separator/>
      </w:r>
    </w:p>
  </w:footnote>
  <w:footnote w:type="continuationSeparator" w:id="0">
    <w:p w14:paraId="15B70367" w14:textId="77777777" w:rsidR="003D35A9" w:rsidRDefault="003D35A9" w:rsidP="009E5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7E9" w14:textId="39778779" w:rsidR="003D35A9" w:rsidRPr="007A2AB2" w:rsidRDefault="003D35A9" w:rsidP="007A2AB2">
    <w:pPr>
      <w:pStyle w:val="Header"/>
    </w:pPr>
    <w:r>
      <w:rPr>
        <w:noProof/>
        <w:lang w:eastAsia="en-GB"/>
      </w:rPr>
      <w:drawing>
        <wp:anchor distT="0" distB="0" distL="114300" distR="114300" simplePos="0" relativeHeight="251658240" behindDoc="0" locked="0" layoutInCell="1" allowOverlap="1" wp14:anchorId="019161CC" wp14:editId="29700D82">
          <wp:simplePos x="0" y="0"/>
          <wp:positionH relativeFrom="column">
            <wp:posOffset>1895475</wp:posOffset>
          </wp:positionH>
          <wp:positionV relativeFrom="paragraph">
            <wp:posOffset>-316230</wp:posOffset>
          </wp:positionV>
          <wp:extent cx="1895475" cy="7440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_greyscal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7440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0FA"/>
    <w:multiLevelType w:val="multilevel"/>
    <w:tmpl w:val="4D6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3DF8"/>
    <w:multiLevelType w:val="hybridMultilevel"/>
    <w:tmpl w:val="38F8D0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13C0E"/>
    <w:multiLevelType w:val="hybridMultilevel"/>
    <w:tmpl w:val="6C92B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068A7"/>
    <w:multiLevelType w:val="hybridMultilevel"/>
    <w:tmpl w:val="34228A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F1A6E"/>
    <w:multiLevelType w:val="multilevel"/>
    <w:tmpl w:val="59DA77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15:restartNumberingAfterBreak="0">
    <w:nsid w:val="295259DE"/>
    <w:multiLevelType w:val="hybridMultilevel"/>
    <w:tmpl w:val="CD3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003F4"/>
    <w:multiLevelType w:val="hybridMultilevel"/>
    <w:tmpl w:val="CBB8E532"/>
    <w:lvl w:ilvl="0" w:tplc="6442A9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C4D25"/>
    <w:multiLevelType w:val="hybridMultilevel"/>
    <w:tmpl w:val="B57A8088"/>
    <w:lvl w:ilvl="0" w:tplc="C68EE84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C237EA"/>
    <w:multiLevelType w:val="hybridMultilevel"/>
    <w:tmpl w:val="A6EAD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5F71C3"/>
    <w:multiLevelType w:val="hybridMultilevel"/>
    <w:tmpl w:val="DEAE432A"/>
    <w:lvl w:ilvl="0" w:tplc="A136257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314C85"/>
    <w:multiLevelType w:val="hybridMultilevel"/>
    <w:tmpl w:val="C22C9548"/>
    <w:lvl w:ilvl="0" w:tplc="4B7EACE0">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630B2D"/>
    <w:multiLevelType w:val="hybridMultilevel"/>
    <w:tmpl w:val="B9EC0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C70D2"/>
    <w:multiLevelType w:val="hybridMultilevel"/>
    <w:tmpl w:val="71B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A41DE"/>
    <w:multiLevelType w:val="hybridMultilevel"/>
    <w:tmpl w:val="60C4CF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7"/>
  </w:num>
  <w:num w:numId="5">
    <w:abstractNumId w:val="4"/>
  </w:num>
  <w:num w:numId="6">
    <w:abstractNumId w:val="15"/>
  </w:num>
  <w:num w:numId="7">
    <w:abstractNumId w:val="11"/>
  </w:num>
  <w:num w:numId="8">
    <w:abstractNumId w:val="8"/>
  </w:num>
  <w:num w:numId="9">
    <w:abstractNumId w:val="19"/>
  </w:num>
  <w:num w:numId="10">
    <w:abstractNumId w:val="18"/>
  </w:num>
  <w:num w:numId="11">
    <w:abstractNumId w:val="3"/>
  </w:num>
  <w:num w:numId="12">
    <w:abstractNumId w:val="9"/>
  </w:num>
  <w:num w:numId="13">
    <w:abstractNumId w:val="5"/>
  </w:num>
  <w:num w:numId="14">
    <w:abstractNumId w:val="7"/>
  </w:num>
  <w:num w:numId="15">
    <w:abstractNumId w:val="6"/>
  </w:num>
  <w:num w:numId="16">
    <w:abstractNumId w:val="16"/>
  </w:num>
  <w:num w:numId="17">
    <w:abstractNumId w:val="14"/>
  </w:num>
  <w:num w:numId="18">
    <w:abstractNumId w:val="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F"/>
    <w:rsid w:val="00002D62"/>
    <w:rsid w:val="00026F52"/>
    <w:rsid w:val="000904D6"/>
    <w:rsid w:val="000E4FB8"/>
    <w:rsid w:val="000E50A1"/>
    <w:rsid w:val="00121407"/>
    <w:rsid w:val="00184D37"/>
    <w:rsid w:val="001A7694"/>
    <w:rsid w:val="001B5C2C"/>
    <w:rsid w:val="001B6882"/>
    <w:rsid w:val="00251FBE"/>
    <w:rsid w:val="002605FC"/>
    <w:rsid w:val="00266B32"/>
    <w:rsid w:val="00275F45"/>
    <w:rsid w:val="0027793F"/>
    <w:rsid w:val="0028327F"/>
    <w:rsid w:val="002A79FC"/>
    <w:rsid w:val="002F1A4E"/>
    <w:rsid w:val="002F75BD"/>
    <w:rsid w:val="003036E3"/>
    <w:rsid w:val="003115AC"/>
    <w:rsid w:val="00337799"/>
    <w:rsid w:val="00344191"/>
    <w:rsid w:val="0035038E"/>
    <w:rsid w:val="003A5308"/>
    <w:rsid w:val="003D35A9"/>
    <w:rsid w:val="00464166"/>
    <w:rsid w:val="00473101"/>
    <w:rsid w:val="004C2848"/>
    <w:rsid w:val="00514E9F"/>
    <w:rsid w:val="00525EA0"/>
    <w:rsid w:val="00560B82"/>
    <w:rsid w:val="005D64F2"/>
    <w:rsid w:val="005E0821"/>
    <w:rsid w:val="006644B4"/>
    <w:rsid w:val="006814C7"/>
    <w:rsid w:val="006873D7"/>
    <w:rsid w:val="006A7734"/>
    <w:rsid w:val="007520D7"/>
    <w:rsid w:val="0076136D"/>
    <w:rsid w:val="00771104"/>
    <w:rsid w:val="007720D7"/>
    <w:rsid w:val="007A0B7B"/>
    <w:rsid w:val="007A2AB2"/>
    <w:rsid w:val="0084652F"/>
    <w:rsid w:val="0084791E"/>
    <w:rsid w:val="008C00AD"/>
    <w:rsid w:val="008F135E"/>
    <w:rsid w:val="0096447F"/>
    <w:rsid w:val="00966D5A"/>
    <w:rsid w:val="0098258B"/>
    <w:rsid w:val="009A1F82"/>
    <w:rsid w:val="009B64B5"/>
    <w:rsid w:val="009C6514"/>
    <w:rsid w:val="009D7818"/>
    <w:rsid w:val="009E5D92"/>
    <w:rsid w:val="00A37ECF"/>
    <w:rsid w:val="00AA383B"/>
    <w:rsid w:val="00C231A4"/>
    <w:rsid w:val="00C60478"/>
    <w:rsid w:val="00CB520B"/>
    <w:rsid w:val="00D27F16"/>
    <w:rsid w:val="00D367FA"/>
    <w:rsid w:val="00DB674B"/>
    <w:rsid w:val="00E634E7"/>
    <w:rsid w:val="00EA72C6"/>
    <w:rsid w:val="00EF43A2"/>
    <w:rsid w:val="00F20D22"/>
    <w:rsid w:val="00F214C0"/>
    <w:rsid w:val="00F92BCC"/>
    <w:rsid w:val="00FB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77506"/>
  <w15:chartTrackingRefBased/>
  <w15:docId w15:val="{CDF4AE70-4144-466A-A7C4-E427817C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92"/>
  </w:style>
  <w:style w:type="paragraph" w:styleId="Footer">
    <w:name w:val="footer"/>
    <w:basedOn w:val="Normal"/>
    <w:link w:val="FooterChar"/>
    <w:uiPriority w:val="99"/>
    <w:unhideWhenUsed/>
    <w:rsid w:val="009E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92"/>
  </w:style>
  <w:style w:type="character" w:styleId="Hyperlink">
    <w:name w:val="Hyperlink"/>
    <w:rsid w:val="00525EA0"/>
    <w:rPr>
      <w:color w:val="0000FF"/>
      <w:u w:val="single"/>
    </w:rPr>
  </w:style>
  <w:style w:type="paragraph" w:styleId="ListParagraph">
    <w:name w:val="List Paragraph"/>
    <w:basedOn w:val="Normal"/>
    <w:qFormat/>
    <w:rsid w:val="00525EA0"/>
    <w:pPr>
      <w:ind w:left="720"/>
      <w:contextualSpacing/>
    </w:pPr>
    <w:rPr>
      <w:rFonts w:ascii="Calibri" w:eastAsia="Times New Roman" w:hAnsi="Calibri" w:cs="Times New Roman"/>
    </w:rPr>
  </w:style>
  <w:style w:type="paragraph" w:styleId="PlainText">
    <w:name w:val="Plain Text"/>
    <w:basedOn w:val="Normal"/>
    <w:link w:val="PlainTextChar"/>
    <w:unhideWhenUsed/>
    <w:rsid w:val="00525EA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525EA0"/>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6136D"/>
    <w:rPr>
      <w:sz w:val="16"/>
      <w:szCs w:val="16"/>
    </w:rPr>
  </w:style>
  <w:style w:type="paragraph" w:styleId="CommentText">
    <w:name w:val="annotation text"/>
    <w:basedOn w:val="Normal"/>
    <w:link w:val="CommentTextChar"/>
    <w:uiPriority w:val="99"/>
    <w:unhideWhenUsed/>
    <w:rsid w:val="0076136D"/>
    <w:pPr>
      <w:spacing w:line="240" w:lineRule="auto"/>
    </w:pPr>
    <w:rPr>
      <w:sz w:val="20"/>
      <w:szCs w:val="20"/>
    </w:rPr>
  </w:style>
  <w:style w:type="character" w:customStyle="1" w:styleId="CommentTextChar">
    <w:name w:val="Comment Text Char"/>
    <w:basedOn w:val="DefaultParagraphFont"/>
    <w:link w:val="CommentText"/>
    <w:uiPriority w:val="99"/>
    <w:rsid w:val="0076136D"/>
    <w:rPr>
      <w:sz w:val="20"/>
      <w:szCs w:val="20"/>
    </w:rPr>
  </w:style>
  <w:style w:type="paragraph" w:styleId="CommentSubject">
    <w:name w:val="annotation subject"/>
    <w:basedOn w:val="CommentText"/>
    <w:next w:val="CommentText"/>
    <w:link w:val="CommentSubjectChar"/>
    <w:uiPriority w:val="99"/>
    <w:semiHidden/>
    <w:unhideWhenUsed/>
    <w:rsid w:val="0076136D"/>
    <w:rPr>
      <w:b/>
      <w:bCs/>
    </w:rPr>
  </w:style>
  <w:style w:type="character" w:customStyle="1" w:styleId="CommentSubjectChar">
    <w:name w:val="Comment Subject Char"/>
    <w:basedOn w:val="CommentTextChar"/>
    <w:link w:val="CommentSubject"/>
    <w:uiPriority w:val="99"/>
    <w:semiHidden/>
    <w:rsid w:val="0076136D"/>
    <w:rPr>
      <w:b/>
      <w:bCs/>
      <w:sz w:val="20"/>
      <w:szCs w:val="20"/>
    </w:rPr>
  </w:style>
  <w:style w:type="paragraph" w:styleId="BalloonText">
    <w:name w:val="Balloon Text"/>
    <w:basedOn w:val="Normal"/>
    <w:link w:val="BalloonTextChar"/>
    <w:uiPriority w:val="99"/>
    <w:semiHidden/>
    <w:unhideWhenUsed/>
    <w:rsid w:val="00761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6D"/>
    <w:rPr>
      <w:rFonts w:ascii="Segoe UI" w:hAnsi="Segoe UI" w:cs="Segoe UI"/>
      <w:sz w:val="18"/>
      <w:szCs w:val="18"/>
    </w:rPr>
  </w:style>
  <w:style w:type="table" w:styleId="GridTable4-Accent5">
    <w:name w:val="Grid Table 4 Accent 5"/>
    <w:basedOn w:val="TableNormal"/>
    <w:uiPriority w:val="49"/>
    <w:rsid w:val="00EA72C6"/>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337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n.ac/LHE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ncn.ac/LHE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s.lincoln.ac.uk/services/CampusJobs/SitePages/Home.aspx" TargetMode="External"/><Relationship Id="rId4" Type="http://schemas.openxmlformats.org/officeDocument/2006/relationships/webSettings" Target="webSettings.xml"/><Relationship Id="rId9" Type="http://schemas.openxmlformats.org/officeDocument/2006/relationships/hyperlink" Target="http://lncn.ac/LH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E7574B3C</Template>
  <TotalTime>0</TotalTime>
  <Pages>3</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Crawford</dc:creator>
  <cp:keywords/>
  <dc:description/>
  <cp:lastModifiedBy>Alison Brumhead</cp:lastModifiedBy>
  <cp:revision>2</cp:revision>
  <cp:lastPrinted>2018-08-01T08:35:00Z</cp:lastPrinted>
  <dcterms:created xsi:type="dcterms:W3CDTF">2019-04-23T08:20:00Z</dcterms:created>
  <dcterms:modified xsi:type="dcterms:W3CDTF">2019-04-23T08:20:00Z</dcterms:modified>
</cp:coreProperties>
</file>