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27101819"/>
        <w:docPartObj>
          <w:docPartGallery w:val="Cover Pages"/>
          <w:docPartUnique/>
        </w:docPartObj>
      </w:sdtPr>
      <w:sdtEndPr>
        <w:rPr>
          <w:b/>
          <w:bCs/>
          <w:smallCaps/>
          <w:sz w:val="36"/>
          <w:szCs w:val="36"/>
        </w:rPr>
      </w:sdtEndPr>
      <w:sdtContent>
        <w:p w:rsidR="009C4E46" w:rsidRPr="009424D2" w:rsidRDefault="009C4E46" w:rsidP="009C4E46">
          <w:pPr>
            <w:rPr>
              <w:rFonts w:ascii="Arial" w:hAnsi="Arial" w:cs="Arial"/>
              <w:b/>
              <w:bCs/>
              <w:noProof/>
              <w:lang w:eastAsia="en-GB"/>
            </w:rPr>
          </w:pPr>
          <w:r w:rsidRPr="009424D2">
            <w:rPr>
              <w:rFonts w:ascii="Arial" w:hAnsi="Arial" w:cs="Arial"/>
              <w:noProof/>
              <w:lang w:val="en-US" w:eastAsia="en-US"/>
            </w:rPr>
            <w:drawing>
              <wp:anchor distT="0" distB="0" distL="114300" distR="114300" simplePos="0" relativeHeight="251683840" behindDoc="0" locked="0" layoutInCell="1" allowOverlap="1" wp14:anchorId="0B57C212" wp14:editId="40BCDBF8">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p>
        <w:p w:rsidR="009424D2" w:rsidRDefault="009424D2" w:rsidP="009424D2">
          <w:pPr>
            <w:ind w:right="4"/>
            <w:jc w:val="center"/>
            <w:rPr>
              <w:rFonts w:ascii="Arial" w:hAnsi="Arial" w:cs="Arial"/>
              <w:b/>
              <w:bCs/>
              <w:sz w:val="28"/>
              <w:szCs w:val="28"/>
            </w:rPr>
          </w:pPr>
          <w:r>
            <w:rPr>
              <w:rFonts w:ascii="Arial" w:hAnsi="Arial" w:cs="Arial"/>
              <w:b/>
              <w:bCs/>
              <w:sz w:val="28"/>
              <w:szCs w:val="28"/>
            </w:rPr>
            <w:t xml:space="preserve">LINCOLN HIGHER EDUCATION </w:t>
          </w:r>
          <w:r w:rsidR="009C4E46" w:rsidRPr="009424D2">
            <w:rPr>
              <w:rFonts w:ascii="Arial" w:hAnsi="Arial" w:cs="Arial"/>
              <w:b/>
              <w:bCs/>
              <w:sz w:val="28"/>
              <w:szCs w:val="28"/>
            </w:rPr>
            <w:t xml:space="preserve">RESEARCH </w:t>
          </w:r>
          <w:r>
            <w:rPr>
              <w:rFonts w:ascii="Arial" w:hAnsi="Arial" w:cs="Arial"/>
              <w:b/>
              <w:bCs/>
              <w:sz w:val="28"/>
              <w:szCs w:val="28"/>
            </w:rPr>
            <w:t xml:space="preserve">AWARDS </w:t>
          </w:r>
          <w:r w:rsidR="009C4E46" w:rsidRPr="009424D2">
            <w:rPr>
              <w:rFonts w:ascii="Arial" w:hAnsi="Arial" w:cs="Arial"/>
              <w:b/>
              <w:bCs/>
              <w:sz w:val="28"/>
              <w:szCs w:val="28"/>
            </w:rPr>
            <w:t>(</w:t>
          </w:r>
          <w:r>
            <w:rPr>
              <w:rFonts w:ascii="Arial" w:hAnsi="Arial" w:cs="Arial"/>
              <w:b/>
              <w:bCs/>
              <w:sz w:val="28"/>
              <w:szCs w:val="28"/>
            </w:rPr>
            <w:t>LHERA</w:t>
          </w:r>
          <w:r w:rsidR="009C4E46" w:rsidRPr="009424D2">
            <w:rPr>
              <w:rFonts w:ascii="Arial" w:hAnsi="Arial" w:cs="Arial"/>
              <w:b/>
              <w:bCs/>
              <w:sz w:val="28"/>
              <w:szCs w:val="28"/>
            </w:rPr>
            <w:t xml:space="preserve">) </w:t>
          </w:r>
        </w:p>
        <w:p w:rsidR="009C4E46" w:rsidRPr="009424D2" w:rsidRDefault="009C4E46" w:rsidP="009C4E46">
          <w:pPr>
            <w:jc w:val="center"/>
            <w:rPr>
              <w:rFonts w:ascii="Arial" w:hAnsi="Arial" w:cs="Arial"/>
              <w:b/>
              <w:bCs/>
              <w:sz w:val="28"/>
              <w:szCs w:val="28"/>
            </w:rPr>
          </w:pPr>
          <w:r w:rsidRPr="009424D2">
            <w:rPr>
              <w:rFonts w:ascii="Arial" w:hAnsi="Arial" w:cs="Arial"/>
              <w:b/>
              <w:bCs/>
              <w:sz w:val="28"/>
              <w:szCs w:val="28"/>
            </w:rPr>
            <w:t>FINAL REPORT</w:t>
          </w:r>
          <w:r w:rsidR="006700C8">
            <w:rPr>
              <w:rFonts w:ascii="Arial" w:hAnsi="Arial" w:cs="Arial"/>
              <w:b/>
              <w:bCs/>
              <w:sz w:val="28"/>
              <w:szCs w:val="28"/>
            </w:rPr>
            <w:t xml:space="preserve"> 2017-18</w:t>
          </w:r>
        </w:p>
        <w:p w:rsidR="009C4E46" w:rsidRPr="006700C8" w:rsidRDefault="009C4E46" w:rsidP="009C4E46">
          <w:pPr>
            <w:jc w:val="center"/>
            <w:rPr>
              <w:rFonts w:ascii="Arial" w:hAnsi="Arial" w:cs="Arial"/>
              <w:bCs/>
              <w:i/>
            </w:rPr>
          </w:pPr>
          <w:r w:rsidRPr="006700C8">
            <w:rPr>
              <w:rFonts w:ascii="Arial" w:hAnsi="Arial" w:cs="Arial"/>
              <w:bCs/>
              <w:i/>
            </w:rPr>
            <w:t xml:space="preserve">Please complete all sections of the </w:t>
          </w:r>
          <w:proofErr w:type="spellStart"/>
          <w:r w:rsidRPr="006700C8">
            <w:rPr>
              <w:rFonts w:ascii="Arial" w:hAnsi="Arial" w:cs="Arial"/>
              <w:bCs/>
              <w:i/>
            </w:rPr>
            <w:t>proforma</w:t>
          </w:r>
          <w:proofErr w:type="spellEnd"/>
          <w:r w:rsidRPr="006700C8">
            <w:rPr>
              <w:rFonts w:ascii="Arial" w:hAnsi="Arial" w:cs="Arial"/>
              <w:bCs/>
              <w:i/>
            </w:rPr>
            <w:t xml:space="preserve"> below and return to </w:t>
          </w:r>
          <w:hyperlink r:id="rId10" w:history="1">
            <w:r w:rsidR="009424D2" w:rsidRPr="006700C8">
              <w:rPr>
                <w:rStyle w:val="Hyperlink"/>
                <w:rFonts w:ascii="Arial" w:hAnsi="Arial" w:cs="Arial"/>
                <w:i/>
              </w:rPr>
              <w:t>lheri@lincoln.ac.uk</w:t>
            </w:r>
          </w:hyperlink>
          <w:r w:rsidRPr="006700C8">
            <w:rPr>
              <w:rFonts w:ascii="Arial" w:hAnsi="Arial" w:cs="Arial"/>
              <w:bCs/>
              <w:i/>
            </w:rPr>
            <w:t xml:space="preserve"> by</w:t>
          </w:r>
          <w:r w:rsidR="00FD5186">
            <w:rPr>
              <w:rFonts w:ascii="Arial" w:hAnsi="Arial" w:cs="Arial"/>
              <w:bCs/>
              <w:i/>
            </w:rPr>
            <w:t xml:space="preserve"> 29</w:t>
          </w:r>
          <w:r w:rsidR="00FD5186" w:rsidRPr="00FD5186">
            <w:rPr>
              <w:rFonts w:ascii="Arial" w:hAnsi="Arial" w:cs="Arial"/>
              <w:bCs/>
              <w:i/>
              <w:vertAlign w:val="superscript"/>
            </w:rPr>
            <w:t>th</w:t>
          </w:r>
          <w:r w:rsidR="00FD5186">
            <w:rPr>
              <w:rFonts w:ascii="Arial" w:hAnsi="Arial" w:cs="Arial"/>
              <w:bCs/>
              <w:i/>
            </w:rPr>
            <w:t xml:space="preserve"> June 2018</w:t>
          </w:r>
        </w:p>
        <w:p w:rsidR="009424D2" w:rsidRPr="009424D2" w:rsidRDefault="009424D2" w:rsidP="009C4E46">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7655"/>
          </w:tblGrid>
          <w:tr w:rsidR="009C4E46" w:rsidRPr="009424D2" w:rsidTr="009424D2">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Project title</w:t>
                </w:r>
              </w:p>
            </w:tc>
            <w:sdt>
              <w:sdtPr>
                <w:rPr>
                  <w:rFonts w:cs="Arial"/>
                </w:rPr>
                <w:alias w:val="Project title"/>
                <w:tag w:val="Project title"/>
                <w:id w:val="1589423224"/>
                <w:placeholder>
                  <w:docPart w:val="DefaultPlaceholder_1081868574"/>
                </w:placeholder>
              </w:sdtPr>
              <w:sdtEndPr/>
              <w:sdtContent>
                <w:tc>
                  <w:tcPr>
                    <w:tcW w:w="7655" w:type="dxa"/>
                    <w:shd w:val="clear" w:color="auto" w:fill="F2F2F2" w:themeFill="background1" w:themeFillShade="F2"/>
                  </w:tcPr>
                  <w:p w:rsidR="009C4E46" w:rsidRPr="00192CCC" w:rsidRDefault="008A5D80" w:rsidP="002214DC">
                    <w:pPr>
                      <w:rPr>
                        <w:rFonts w:cs="Arial"/>
                      </w:rPr>
                    </w:pPr>
                    <w:r w:rsidRPr="00192CCC">
                      <w:rPr>
                        <w:rFonts w:eastAsia="Times New Roman" w:cs="Times New Roman"/>
                        <w:color w:val="000000"/>
                        <w:lang w:eastAsia="en-GB"/>
                      </w:rPr>
                      <w:t>“Student as Responsible Learner”: Developing a university-wide strategy to tackle Academic Misconduct</w:t>
                    </w:r>
                  </w:p>
                </w:tc>
              </w:sdtContent>
            </w:sdt>
          </w:tr>
          <w:tr w:rsidR="009C4E46" w:rsidRPr="009424D2" w:rsidTr="009424D2">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Project lead</w:t>
                </w:r>
              </w:p>
            </w:tc>
            <w:tc>
              <w:tcPr>
                <w:tcW w:w="7655" w:type="dxa"/>
                <w:shd w:val="clear" w:color="auto" w:fill="F2F2F2" w:themeFill="background1" w:themeFillShade="F2"/>
              </w:tcPr>
              <w:sdt>
                <w:sdtPr>
                  <w:rPr>
                    <w:rFonts w:cs="Arial"/>
                  </w:rPr>
                  <w:alias w:val="Project lead"/>
                  <w:tag w:val="Project lead"/>
                  <w:id w:val="-419866136"/>
                  <w:placeholder>
                    <w:docPart w:val="DefaultPlaceholder_1081868574"/>
                  </w:placeholder>
                </w:sdtPr>
                <w:sdtEndPr/>
                <w:sdtContent>
                  <w:p w:rsidR="009C4E46" w:rsidRPr="00192CCC" w:rsidRDefault="008A5D80" w:rsidP="008A5D80">
                    <w:pPr>
                      <w:rPr>
                        <w:rFonts w:cs="Arial"/>
                      </w:rPr>
                    </w:pPr>
                    <w:r w:rsidRPr="00192CCC">
                      <w:rPr>
                        <w:rFonts w:cs="Arial"/>
                      </w:rPr>
                      <w:t>Kirsty Miller</w:t>
                    </w:r>
                    <w:r w:rsidR="00192CCC">
                      <w:rPr>
                        <w:rFonts w:cs="Arial"/>
                      </w:rPr>
                      <w:t xml:space="preserve"> (PI)</w:t>
                    </w:r>
                  </w:p>
                </w:sdtContent>
              </w:sdt>
            </w:tc>
          </w:tr>
          <w:tr w:rsidR="009C4E46" w:rsidRPr="009424D2" w:rsidTr="009424D2">
            <w:trPr>
              <w:trHeight w:val="395"/>
            </w:trPr>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 xml:space="preserve">Other </w:t>
                </w:r>
                <w:r w:rsidR="009424D2" w:rsidRPr="009424D2">
                  <w:rPr>
                    <w:rFonts w:ascii="Arial" w:hAnsi="Arial" w:cs="Arial"/>
                    <w:b/>
                  </w:rPr>
                  <w:t>collaborators</w:t>
                </w:r>
              </w:p>
            </w:tc>
            <w:sdt>
              <w:sdtPr>
                <w:rPr>
                  <w:rFonts w:cs="Arial"/>
                </w:rPr>
                <w:alias w:val="Other investigator(s)"/>
                <w:tag w:val="Other investigator(s)"/>
                <w:id w:val="84971336"/>
                <w:placeholder>
                  <w:docPart w:val="DefaultPlaceholder_1081868574"/>
                </w:placeholder>
              </w:sdtPr>
              <w:sdtEndPr/>
              <w:sdtContent>
                <w:tc>
                  <w:tcPr>
                    <w:tcW w:w="7655" w:type="dxa"/>
                    <w:shd w:val="clear" w:color="auto" w:fill="F2F2F2" w:themeFill="background1" w:themeFillShade="F2"/>
                  </w:tcPr>
                  <w:p w:rsidR="009C4E46" w:rsidRPr="00192CCC" w:rsidRDefault="008A5D80" w:rsidP="008A5D80">
                    <w:pPr>
                      <w:rPr>
                        <w:rFonts w:cs="Arial"/>
                      </w:rPr>
                    </w:pPr>
                    <w:r w:rsidRPr="00192CCC">
                      <w:rPr>
                        <w:rFonts w:cs="Arial"/>
                      </w:rPr>
                      <w:t xml:space="preserve">Hannah </w:t>
                    </w:r>
                    <w:proofErr w:type="spellStart"/>
                    <w:r w:rsidRPr="00192CCC">
                      <w:rPr>
                        <w:rFonts w:cs="Arial"/>
                      </w:rPr>
                      <w:t>Merdian</w:t>
                    </w:r>
                    <w:proofErr w:type="spellEnd"/>
                    <w:r w:rsidR="00192CCC">
                      <w:rPr>
                        <w:rFonts w:cs="Arial"/>
                      </w:rPr>
                      <w:t xml:space="preserve"> (CI)</w:t>
                    </w:r>
                    <w:r w:rsidRPr="00192CCC">
                      <w:rPr>
                        <w:rFonts w:cs="Arial"/>
                      </w:rPr>
                      <w:t xml:space="preserve">, Glory </w:t>
                    </w:r>
                    <w:proofErr w:type="spellStart"/>
                    <w:r w:rsidR="00113BE1" w:rsidRPr="00192CCC">
                      <w:rPr>
                        <w:rFonts w:cs="Arial"/>
                      </w:rPr>
                      <w:t>Olamide</w:t>
                    </w:r>
                    <w:proofErr w:type="spellEnd"/>
                    <w:r w:rsidR="00113BE1" w:rsidRPr="00192CCC">
                      <w:rPr>
                        <w:rFonts w:cs="Arial"/>
                      </w:rPr>
                      <w:t xml:space="preserve"> </w:t>
                    </w:r>
                    <w:proofErr w:type="spellStart"/>
                    <w:r w:rsidR="00113BE1" w:rsidRPr="00192CCC">
                      <w:rPr>
                        <w:rFonts w:cs="Arial"/>
                      </w:rPr>
                      <w:t>Sokunle</w:t>
                    </w:r>
                    <w:proofErr w:type="spellEnd"/>
                    <w:r w:rsidR="00192CCC">
                      <w:rPr>
                        <w:rFonts w:cs="Arial"/>
                      </w:rPr>
                      <w:t xml:space="preserve"> (RA)</w:t>
                    </w:r>
                  </w:p>
                </w:tc>
              </w:sdtContent>
            </w:sdt>
          </w:tr>
          <w:tr w:rsidR="009C4E46" w:rsidRPr="009424D2" w:rsidTr="009424D2">
            <w:tc>
              <w:tcPr>
                <w:tcW w:w="2405" w:type="dxa"/>
                <w:shd w:val="clear" w:color="auto" w:fill="D9D9D9" w:themeFill="background1" w:themeFillShade="D9"/>
              </w:tcPr>
              <w:p w:rsidR="009C4E46" w:rsidRPr="009424D2" w:rsidRDefault="009C4E46" w:rsidP="00CF7244">
                <w:pPr>
                  <w:rPr>
                    <w:rFonts w:ascii="Arial" w:hAnsi="Arial" w:cs="Arial"/>
                    <w:b/>
                  </w:rPr>
                </w:pPr>
                <w:r w:rsidRPr="009424D2">
                  <w:rPr>
                    <w:rFonts w:ascii="Arial" w:hAnsi="Arial" w:cs="Arial"/>
                    <w:b/>
                  </w:rPr>
                  <w:t xml:space="preserve">Project duration </w:t>
                </w:r>
              </w:p>
            </w:tc>
            <w:tc>
              <w:tcPr>
                <w:tcW w:w="7655" w:type="dxa"/>
                <w:shd w:val="clear" w:color="auto" w:fill="F2F2F2" w:themeFill="background1" w:themeFillShade="F2"/>
              </w:tcPr>
              <w:sdt>
                <w:sdtPr>
                  <w:rPr>
                    <w:rFonts w:cs="Arial"/>
                  </w:rPr>
                  <w:alias w:val="Project duration"/>
                  <w:tag w:val="Project duration"/>
                  <w:id w:val="734051456"/>
                  <w:placeholder>
                    <w:docPart w:val="DefaultPlaceholder_1081868574"/>
                  </w:placeholder>
                </w:sdtPr>
                <w:sdtEndPr/>
                <w:sdtContent>
                  <w:p w:rsidR="009C4E46" w:rsidRPr="00192CCC" w:rsidRDefault="00113BE1" w:rsidP="00113BE1">
                    <w:pPr>
                      <w:rPr>
                        <w:rFonts w:cs="Arial"/>
                      </w:rPr>
                    </w:pPr>
                    <w:r w:rsidRPr="00192CCC">
                      <w:rPr>
                        <w:rFonts w:cs="Arial"/>
                      </w:rPr>
                      <w:t>8 months</w:t>
                    </w:r>
                  </w:p>
                </w:sdtContent>
              </w:sdt>
            </w:tc>
          </w:tr>
          <w:tr w:rsidR="009C4E46" w:rsidRPr="009424D2" w:rsidTr="009424D2">
            <w:trPr>
              <w:trHeight w:val="531"/>
            </w:trPr>
            <w:tc>
              <w:tcPr>
                <w:tcW w:w="2405" w:type="dxa"/>
                <w:shd w:val="clear" w:color="auto" w:fill="D9D9D9" w:themeFill="background1" w:themeFillShade="D9"/>
              </w:tcPr>
              <w:p w:rsidR="009C4E46" w:rsidRPr="009424D2" w:rsidRDefault="009C4E46" w:rsidP="009C4E46">
                <w:pPr>
                  <w:rPr>
                    <w:rFonts w:ascii="Arial" w:hAnsi="Arial" w:cs="Arial"/>
                    <w:b/>
                  </w:rPr>
                </w:pPr>
                <w:r w:rsidRPr="009424D2">
                  <w:rPr>
                    <w:rFonts w:ascii="Arial" w:hAnsi="Arial" w:cs="Arial"/>
                    <w:b/>
                  </w:rPr>
                  <w:t>Project dates</w:t>
                </w:r>
              </w:p>
            </w:tc>
            <w:tc>
              <w:tcPr>
                <w:tcW w:w="7655" w:type="dxa"/>
                <w:shd w:val="clear" w:color="auto" w:fill="F2F2F2" w:themeFill="background1" w:themeFillShade="F2"/>
              </w:tcPr>
              <w:p w:rsidR="00CF7244" w:rsidRPr="00192CCC" w:rsidRDefault="00CF7244" w:rsidP="00CF7244">
                <w:pPr>
                  <w:rPr>
                    <w:rFonts w:cs="Arial"/>
                  </w:rPr>
                </w:pPr>
                <w:r w:rsidRPr="00192CCC">
                  <w:rPr>
                    <w:rFonts w:cs="Arial"/>
                  </w:rPr>
                  <w:t>From:</w:t>
                </w:r>
                <w:r w:rsidR="00566994" w:rsidRPr="00192CCC">
                  <w:rPr>
                    <w:rFonts w:cs="Arial"/>
                  </w:rPr>
                  <w:t xml:space="preserve"> </w:t>
                </w:r>
                <w:r w:rsidRPr="00192CCC">
                  <w:rPr>
                    <w:rFonts w:cs="Arial"/>
                  </w:rPr>
                  <w:t xml:space="preserve"> </w:t>
                </w:r>
                <w:sdt>
                  <w:sdtPr>
                    <w:rPr>
                      <w:rFonts w:cs="Arial"/>
                    </w:rPr>
                    <w:alias w:val="Project date from"/>
                    <w:tag w:val="Project date from"/>
                    <w:id w:val="-497265773"/>
                    <w:placeholder>
                      <w:docPart w:val="DefaultPlaceholder_1081868576"/>
                    </w:placeholder>
                    <w:date w:fullDate="2017-11-01T00:00:00Z">
                      <w:dateFormat w:val="dd/MM/yyyy"/>
                      <w:lid w:val="en-GB"/>
                      <w:storeMappedDataAs w:val="date"/>
                      <w:calendar w:val="gregorian"/>
                    </w:date>
                  </w:sdtPr>
                  <w:sdtEndPr/>
                  <w:sdtContent>
                    <w:r w:rsidR="00113BE1" w:rsidRPr="00192CCC">
                      <w:rPr>
                        <w:rFonts w:cs="Arial"/>
                      </w:rPr>
                      <w:t>01/11/2017</w:t>
                    </w:r>
                  </w:sdtContent>
                </w:sdt>
              </w:p>
              <w:p w:rsidR="009C4E46" w:rsidRPr="00192CCC" w:rsidRDefault="00CF7244" w:rsidP="00113BE1">
                <w:pPr>
                  <w:rPr>
                    <w:rFonts w:cs="Arial"/>
                  </w:rPr>
                </w:pPr>
                <w:r w:rsidRPr="00192CCC">
                  <w:rPr>
                    <w:rFonts w:cs="Arial"/>
                  </w:rPr>
                  <w:t xml:space="preserve">To: </w:t>
                </w:r>
                <w:sdt>
                  <w:sdtPr>
                    <w:rPr>
                      <w:rFonts w:cs="Arial"/>
                    </w:rPr>
                    <w:alias w:val="Project date to"/>
                    <w:tag w:val="Project date to"/>
                    <w:id w:val="176007060"/>
                    <w:placeholder>
                      <w:docPart w:val="DefaultPlaceholder_1081868576"/>
                    </w:placeholder>
                    <w:date w:fullDate="2018-06-01T00:00:00Z">
                      <w:dateFormat w:val="dd/MM/yyyy"/>
                      <w:lid w:val="en-GB"/>
                      <w:storeMappedDataAs w:val="dateTime"/>
                      <w:calendar w:val="gregorian"/>
                    </w:date>
                  </w:sdtPr>
                  <w:sdtEndPr/>
                  <w:sdtContent>
                    <w:r w:rsidR="00113BE1" w:rsidRPr="00192CCC">
                      <w:rPr>
                        <w:rFonts w:cs="Arial"/>
                      </w:rPr>
                      <w:t>01/06/2018</w:t>
                    </w:r>
                  </w:sdtContent>
                </w:sdt>
              </w:p>
            </w:tc>
          </w:tr>
          <w:tr w:rsidR="009C4E46" w:rsidRPr="009424D2" w:rsidTr="009424D2">
            <w:tc>
              <w:tcPr>
                <w:tcW w:w="2405" w:type="dxa"/>
                <w:shd w:val="clear" w:color="auto" w:fill="D9D9D9" w:themeFill="background1" w:themeFillShade="D9"/>
              </w:tcPr>
              <w:p w:rsidR="009C4E46" w:rsidRPr="009424D2" w:rsidRDefault="009424D2" w:rsidP="009C4E46">
                <w:pPr>
                  <w:rPr>
                    <w:rFonts w:ascii="Arial" w:hAnsi="Arial" w:cs="Arial"/>
                    <w:b/>
                    <w:sz w:val="20"/>
                    <w:szCs w:val="20"/>
                  </w:rPr>
                </w:pPr>
                <w:r w:rsidRPr="009424D2">
                  <w:rPr>
                    <w:rFonts w:ascii="Arial" w:hAnsi="Arial" w:cs="Arial"/>
                    <w:b/>
                    <w:sz w:val="20"/>
                    <w:szCs w:val="20"/>
                  </w:rPr>
                  <w:t xml:space="preserve">LHERI </w:t>
                </w:r>
                <w:r w:rsidR="009C4E46" w:rsidRPr="009424D2">
                  <w:rPr>
                    <w:rFonts w:ascii="Arial" w:hAnsi="Arial" w:cs="Arial"/>
                    <w:b/>
                    <w:sz w:val="20"/>
                    <w:szCs w:val="20"/>
                  </w:rPr>
                  <w:t>funding received</w:t>
                </w:r>
              </w:p>
            </w:tc>
            <w:tc>
              <w:tcPr>
                <w:tcW w:w="7655" w:type="dxa"/>
                <w:shd w:val="clear" w:color="auto" w:fill="F2F2F2" w:themeFill="background1" w:themeFillShade="F2"/>
              </w:tcPr>
              <w:p w:rsidR="009C4E46" w:rsidRPr="00192CCC" w:rsidRDefault="00CF7244" w:rsidP="00113BE1">
                <w:pPr>
                  <w:rPr>
                    <w:rFonts w:cs="Arial"/>
                  </w:rPr>
                </w:pPr>
                <w:r w:rsidRPr="00192CCC">
                  <w:rPr>
                    <w:rFonts w:cs="Arial"/>
                  </w:rPr>
                  <w:t>£</w:t>
                </w:r>
                <w:sdt>
                  <w:sdtPr>
                    <w:rPr>
                      <w:rFonts w:cs="Arial"/>
                    </w:rPr>
                    <w:alias w:val="RIF funding received"/>
                    <w:tag w:val="RIF funding received"/>
                    <w:id w:val="-798675596"/>
                    <w:placeholder>
                      <w:docPart w:val="DefaultPlaceholder_1081868574"/>
                    </w:placeholder>
                  </w:sdtPr>
                  <w:sdtEndPr/>
                  <w:sdtContent>
                    <w:r w:rsidR="00113BE1" w:rsidRPr="00192CCC">
                      <w:rPr>
                        <w:rFonts w:cs="Arial"/>
                      </w:rPr>
                      <w:t>739.70</w:t>
                    </w:r>
                  </w:sdtContent>
                </w:sdt>
              </w:p>
            </w:tc>
          </w:tr>
          <w:tr w:rsidR="009C4E46" w:rsidRPr="009424D2" w:rsidTr="009424D2">
            <w:trPr>
              <w:trHeight w:val="608"/>
            </w:trPr>
            <w:tc>
              <w:tcPr>
                <w:tcW w:w="10060" w:type="dxa"/>
                <w:gridSpan w:val="2"/>
                <w:shd w:val="clear" w:color="auto" w:fill="D9D9D9" w:themeFill="background1" w:themeFillShade="D9"/>
              </w:tcPr>
              <w:p w:rsidR="009C4E46" w:rsidRPr="009424D2" w:rsidRDefault="009C4E46" w:rsidP="00CF7244">
                <w:pPr>
                  <w:rPr>
                    <w:rFonts w:ascii="Arial" w:hAnsi="Arial" w:cs="Arial"/>
                    <w:highlight w:val="yellow"/>
                  </w:rPr>
                </w:pPr>
                <w:r w:rsidRPr="009424D2">
                  <w:rPr>
                    <w:rFonts w:ascii="Arial" w:hAnsi="Arial" w:cs="Arial"/>
                    <w:b/>
                  </w:rPr>
                  <w:t>Please provide an overall account of the pr</w:t>
                </w:r>
                <w:r w:rsidR="007A553F">
                  <w:rPr>
                    <w:rFonts w:ascii="Arial" w:hAnsi="Arial" w:cs="Arial"/>
                    <w:b/>
                  </w:rPr>
                  <w:t>oject describing the research questions, ethics approval process, brief overview of the methodology and main activities, including how students and collaborators contributed</w:t>
                </w:r>
                <w:r w:rsidRPr="009424D2">
                  <w:rPr>
                    <w:rFonts w:ascii="Arial" w:hAnsi="Arial" w:cs="Arial"/>
                    <w:b/>
                  </w:rPr>
                  <w:t xml:space="preserve"> </w:t>
                </w:r>
                <w:r w:rsidR="007A553F">
                  <w:rPr>
                    <w:rFonts w:ascii="Arial" w:hAnsi="Arial" w:cs="Arial"/>
                    <w:b/>
                  </w:rPr>
                  <w:t xml:space="preserve">to the research </w:t>
                </w:r>
                <w:r w:rsidR="007A553F">
                  <w:rPr>
                    <w:rFonts w:ascii="Arial" w:hAnsi="Arial" w:cs="Arial"/>
                    <w:i/>
                    <w:sz w:val="16"/>
                    <w:szCs w:val="16"/>
                  </w:rPr>
                  <w:t>(max 500</w:t>
                </w:r>
                <w:r w:rsidRPr="006700C8">
                  <w:rPr>
                    <w:rFonts w:ascii="Arial" w:hAnsi="Arial" w:cs="Arial"/>
                    <w:i/>
                    <w:sz w:val="16"/>
                    <w:szCs w:val="16"/>
                  </w:rPr>
                  <w:t xml:space="preserve"> words)</w:t>
                </w:r>
                <w:r w:rsidR="002E705E" w:rsidRPr="006700C8">
                  <w:rPr>
                    <w:rFonts w:ascii="Arial" w:hAnsi="Arial" w:cs="Arial"/>
                    <w:i/>
                    <w:sz w:val="16"/>
                    <w:szCs w:val="16"/>
                  </w:rPr>
                  <w:t xml:space="preserve"> </w:t>
                </w:r>
              </w:p>
            </w:tc>
          </w:tr>
          <w:tr w:rsidR="009C4E46" w:rsidRPr="009424D2" w:rsidTr="009424D2">
            <w:trPr>
              <w:trHeight w:val="1131"/>
            </w:trPr>
            <w:sdt>
              <w:sdtPr>
                <w:rPr>
                  <w:rFonts w:ascii="Arial" w:hAnsi="Arial" w:cs="Arial"/>
                  <w:sz w:val="16"/>
                  <w:szCs w:val="16"/>
                  <w:highlight w:val="yellow"/>
                </w:rPr>
                <w:alias w:val="Overall Account"/>
                <w:tag w:val="Overall Account"/>
                <w:id w:val="-1286038785"/>
                <w:placeholder>
                  <w:docPart w:val="04860323E55E42FCB1C1035A1988144B"/>
                </w:placeholder>
              </w:sdtPr>
              <w:sdtEndPr/>
              <w:sdtContent>
                <w:tc>
                  <w:tcPr>
                    <w:tcW w:w="10060" w:type="dxa"/>
                    <w:gridSpan w:val="2"/>
                    <w:shd w:val="clear" w:color="auto" w:fill="auto"/>
                  </w:tcPr>
                  <w:p w:rsidR="00067475" w:rsidRPr="009424D2" w:rsidRDefault="00192CCC" w:rsidP="009424D2">
                    <w:pPr>
                      <w:autoSpaceDE w:val="0"/>
                      <w:autoSpaceDN w:val="0"/>
                      <w:adjustRightInd w:val="0"/>
                      <w:rPr>
                        <w:rFonts w:ascii="Arial" w:hAnsi="Arial" w:cs="Arial"/>
                        <w:bCs/>
                        <w:sz w:val="20"/>
                      </w:rPr>
                    </w:pPr>
                    <w:r w:rsidRPr="00EB2B19">
                      <w:rPr>
                        <w:rFonts w:ascii="Calibri" w:eastAsia="Times New Roman" w:hAnsi="Calibri" w:cs="Times New Roman"/>
                        <w:color w:val="000000"/>
                        <w:lang w:eastAsia="en-GB"/>
                      </w:rPr>
                      <w:t xml:space="preserve">Academic </w:t>
                    </w:r>
                    <w:r>
                      <w:rPr>
                        <w:rFonts w:ascii="Calibri" w:eastAsia="Times New Roman" w:hAnsi="Calibri" w:cs="Times New Roman"/>
                        <w:color w:val="000000"/>
                        <w:lang w:eastAsia="en-GB"/>
                      </w:rPr>
                      <w:t>Misconduct</w:t>
                    </w:r>
                    <w:r w:rsidRPr="00EB2B19">
                      <w:rPr>
                        <w:rFonts w:ascii="Calibri" w:eastAsia="Times New Roman" w:hAnsi="Calibri" w:cs="Times New Roman"/>
                        <w:color w:val="000000"/>
                        <w:lang w:eastAsia="en-GB"/>
                      </w:rPr>
                      <w:t xml:space="preserve"> include</w:t>
                    </w:r>
                    <w:r>
                      <w:rPr>
                        <w:rFonts w:ascii="Calibri" w:eastAsia="Times New Roman" w:hAnsi="Calibri" w:cs="Times New Roman"/>
                        <w:color w:val="000000"/>
                        <w:lang w:eastAsia="en-GB"/>
                      </w:rPr>
                      <w:t>s</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plagiarism</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cheating</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copying</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work</w:t>
                    </w:r>
                    <w:r w:rsidRPr="00EB2B19">
                      <w:rPr>
                        <w:rFonts w:ascii="Calibri" w:eastAsia="Times New Roman" w:hAnsi="Calibri" w:cs="Times New Roman"/>
                        <w:color w:val="000000"/>
                        <w:lang w:eastAsia="en-GB"/>
                      </w:rPr>
                      <w:t xml:space="preserve">, and </w:t>
                    </w:r>
                    <w:r w:rsidRPr="00EB2B19">
                      <w:rPr>
                        <w:rFonts w:ascii="Calibri" w:eastAsia="Times New Roman" w:hAnsi="Calibri" w:cs="Times New Roman"/>
                        <w:bCs/>
                        <w:color w:val="000000"/>
                        <w:lang w:eastAsia="en-GB"/>
                      </w:rPr>
                      <w:t>reuse</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of</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own</w:t>
                    </w:r>
                    <w:r w:rsidRPr="00EB2B19">
                      <w:rPr>
                        <w:rFonts w:ascii="Calibri" w:eastAsia="Times New Roman" w:hAnsi="Calibri" w:cs="Times New Roman"/>
                        <w:color w:val="000000"/>
                        <w:lang w:eastAsia="en-GB"/>
                      </w:rPr>
                      <w:t xml:space="preserve"> </w:t>
                    </w:r>
                    <w:r w:rsidRPr="00EB2B19">
                      <w:rPr>
                        <w:rFonts w:ascii="Calibri" w:eastAsia="Times New Roman" w:hAnsi="Calibri" w:cs="Times New Roman"/>
                        <w:bCs/>
                        <w:color w:val="000000"/>
                        <w:lang w:eastAsia="en-GB"/>
                      </w:rPr>
                      <w:t>work</w:t>
                    </w:r>
                    <w:r>
                      <w:rPr>
                        <w:rFonts w:ascii="Calibri" w:eastAsia="Times New Roman" w:hAnsi="Calibri" w:cs="Times New Roman"/>
                        <w:color w:val="000000"/>
                        <w:lang w:eastAsia="en-GB"/>
                      </w:rPr>
                      <w:t xml:space="preserve">, and is a significant issue of concern for Higher Education. </w:t>
                    </w:r>
                    <w:r w:rsidR="00113BE1">
                      <w:rPr>
                        <w:rFonts w:ascii="Calibri" w:eastAsia="Times New Roman" w:hAnsi="Calibri" w:cs="Times New Roman"/>
                        <w:lang w:eastAsia="en-GB"/>
                      </w:rPr>
                      <w:t>This project</w:t>
                    </w:r>
                    <w:r>
                      <w:rPr>
                        <w:rFonts w:ascii="Calibri" w:eastAsia="Times New Roman" w:hAnsi="Calibri" w:cs="Times New Roman"/>
                        <w:lang w:eastAsia="en-GB"/>
                      </w:rPr>
                      <w:t xml:space="preserve"> was designed to</w:t>
                    </w:r>
                    <w:r w:rsidR="00113BE1">
                      <w:rPr>
                        <w:rFonts w:ascii="Calibri" w:eastAsia="Times New Roman" w:hAnsi="Calibri" w:cs="Times New Roman"/>
                        <w:lang w:eastAsia="en-GB"/>
                      </w:rPr>
                      <w:t xml:space="preserve"> </w:t>
                    </w:r>
                    <w:r w:rsidR="00113BE1" w:rsidRPr="00AF09C5">
                      <w:rPr>
                        <w:rFonts w:ascii="Calibri" w:eastAsia="Times New Roman" w:hAnsi="Calibri" w:cs="Times New Roman"/>
                        <w:lang w:eastAsia="en-GB"/>
                      </w:rPr>
                      <w:t xml:space="preserve">further our understanding of the underlying factors that contribute to student decisions to commit academic offences, and will develop a strategy aimed at minimising occurrences of this serious issue. This has direct applied benefits for Higher Education, both within our own institution and beyond.  </w:t>
                    </w:r>
                    <w:r>
                      <w:rPr>
                        <w:rFonts w:ascii="Calibri" w:eastAsia="Times New Roman" w:hAnsi="Calibri" w:cs="Times New Roman"/>
                        <w:lang w:eastAsia="en-GB"/>
                      </w:rPr>
                      <w:t>We approached this issue in two parts:</w:t>
                    </w:r>
                  </w:p>
                  <w:p w:rsidR="00113BE1" w:rsidRDefault="00192CCC" w:rsidP="00113BE1">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PART</w:t>
                    </w:r>
                    <w:r w:rsidR="00113BE1">
                      <w:rPr>
                        <w:rFonts w:ascii="Calibri" w:eastAsia="Times New Roman" w:hAnsi="Calibri" w:cs="Times New Roman"/>
                        <w:b/>
                        <w:bCs/>
                        <w:color w:val="000000"/>
                        <w:lang w:val="en-US" w:eastAsia="en-GB"/>
                      </w:rPr>
                      <w:t xml:space="preserve"> </w:t>
                    </w:r>
                    <w:r w:rsidR="00113BE1" w:rsidRPr="00B551EC">
                      <w:rPr>
                        <w:rFonts w:ascii="Calibri" w:eastAsia="Times New Roman" w:hAnsi="Calibri" w:cs="Times New Roman"/>
                        <w:b/>
                        <w:bCs/>
                        <w:color w:val="000000"/>
                        <w:lang w:val="en-US" w:eastAsia="en-GB"/>
                      </w:rPr>
                      <w:t xml:space="preserve">1: </w:t>
                    </w:r>
                  </w:p>
                  <w:p w:rsidR="00113BE1" w:rsidRPr="00B551EC" w:rsidRDefault="00192CCC" w:rsidP="00113BE1">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 xml:space="preserve">Research Question: </w:t>
                    </w:r>
                    <w:r w:rsidR="00113BE1" w:rsidRPr="00B551EC">
                      <w:rPr>
                        <w:rFonts w:ascii="Calibri" w:eastAsia="Times New Roman" w:hAnsi="Calibri" w:cs="Times New Roman"/>
                        <w:b/>
                        <w:bCs/>
                        <w:color w:val="000000"/>
                        <w:lang w:val="en-US" w:eastAsia="en-GB"/>
                      </w:rPr>
                      <w:t>What cause can be identified for academic misconduct?</w:t>
                    </w:r>
                  </w:p>
                  <w:p w:rsidR="00192CCC" w:rsidRDefault="00113BE1" w:rsidP="00113BE1">
                    <w:pPr>
                      <w:spacing w:after="0" w:line="240" w:lineRule="auto"/>
                      <w:rPr>
                        <w:rFonts w:ascii="Calibri" w:eastAsia="Times New Roman" w:hAnsi="Calibri" w:cs="Times New Roman"/>
                        <w:bCs/>
                        <w:color w:val="000000"/>
                        <w:lang w:val="en-US" w:eastAsia="en-GB"/>
                      </w:rPr>
                    </w:pPr>
                    <w:r w:rsidRPr="001466CF">
                      <w:rPr>
                        <w:rFonts w:ascii="Calibri" w:eastAsia="Times New Roman" w:hAnsi="Calibri" w:cs="Times New Roman"/>
                        <w:bCs/>
                        <w:color w:val="000000"/>
                        <w:lang w:val="en-US" w:eastAsia="en-GB"/>
                      </w:rPr>
                      <w:t xml:space="preserve">The </w:t>
                    </w:r>
                    <w:r>
                      <w:rPr>
                        <w:rFonts w:ascii="Calibri" w:eastAsia="Times New Roman" w:hAnsi="Calibri" w:cs="Times New Roman"/>
                        <w:bCs/>
                        <w:color w:val="000000"/>
                        <w:lang w:val="en-US" w:eastAsia="en-GB"/>
                      </w:rPr>
                      <w:t xml:space="preserve">research study systematically </w:t>
                    </w:r>
                    <w:r w:rsidRPr="001466CF">
                      <w:rPr>
                        <w:rFonts w:ascii="Calibri" w:eastAsia="Times New Roman" w:hAnsi="Calibri" w:cs="Times New Roman"/>
                        <w:bCs/>
                        <w:color w:val="000000"/>
                        <w:lang w:val="en-US" w:eastAsia="en-GB"/>
                      </w:rPr>
                      <w:t>explore</w:t>
                    </w:r>
                    <w:r>
                      <w:rPr>
                        <w:rFonts w:ascii="Calibri" w:eastAsia="Times New Roman" w:hAnsi="Calibri" w:cs="Times New Roman"/>
                        <w:bCs/>
                        <w:color w:val="000000"/>
                        <w:lang w:val="en-US" w:eastAsia="en-GB"/>
                      </w:rPr>
                      <w:t>s</w:t>
                    </w:r>
                    <w:r w:rsidRPr="001466CF">
                      <w:rPr>
                        <w:rFonts w:ascii="Calibri" w:eastAsia="Times New Roman" w:hAnsi="Calibri" w:cs="Times New Roman"/>
                        <w:bCs/>
                        <w:color w:val="000000"/>
                        <w:lang w:val="en-US" w:eastAsia="en-GB"/>
                      </w:rPr>
                      <w:t xml:space="preserve"> </w:t>
                    </w:r>
                    <w:r>
                      <w:rPr>
                        <w:rFonts w:ascii="Calibri" w:eastAsia="Times New Roman" w:hAnsi="Calibri" w:cs="Times New Roman"/>
                        <w:bCs/>
                        <w:color w:val="000000"/>
                        <w:lang w:val="en-US" w:eastAsia="en-GB"/>
                      </w:rPr>
                      <w:t>the causes for academic misconduct, by</w:t>
                    </w:r>
                    <w:r w:rsidRPr="001466CF">
                      <w:rPr>
                        <w:rFonts w:ascii="Calibri" w:eastAsia="Times New Roman" w:hAnsi="Calibri" w:cs="Times New Roman"/>
                        <w:bCs/>
                        <w:color w:val="000000"/>
                        <w:lang w:val="en-US" w:eastAsia="en-GB"/>
                      </w:rPr>
                      <w:t xml:space="preserve"> examining </w:t>
                    </w:r>
                    <w:r>
                      <w:rPr>
                        <w:rFonts w:ascii="Calibri" w:eastAsia="Times New Roman" w:hAnsi="Calibri" w:cs="Times New Roman"/>
                        <w:bCs/>
                        <w:color w:val="000000"/>
                        <w:lang w:val="en-US" w:eastAsia="en-GB"/>
                      </w:rPr>
                      <w:t xml:space="preserve">self-reported </w:t>
                    </w:r>
                    <w:r w:rsidRPr="001466CF">
                      <w:rPr>
                        <w:rFonts w:ascii="Calibri" w:eastAsia="Times New Roman" w:hAnsi="Calibri" w:cs="Times New Roman"/>
                        <w:bCs/>
                        <w:color w:val="000000"/>
                        <w:lang w:val="en-US" w:eastAsia="en-GB"/>
                      </w:rPr>
                      <w:t xml:space="preserve">academic </w:t>
                    </w:r>
                    <w:r>
                      <w:rPr>
                        <w:rFonts w:ascii="Calibri" w:eastAsia="Times New Roman" w:hAnsi="Calibri" w:cs="Times New Roman"/>
                        <w:bCs/>
                        <w:color w:val="000000"/>
                        <w:lang w:val="en-US" w:eastAsia="en-GB"/>
                      </w:rPr>
                      <w:t>offences</w:t>
                    </w:r>
                    <w:r w:rsidRPr="001466CF">
                      <w:rPr>
                        <w:rFonts w:ascii="Calibri" w:eastAsia="Times New Roman" w:hAnsi="Calibri" w:cs="Times New Roman"/>
                        <w:bCs/>
                        <w:color w:val="000000"/>
                        <w:lang w:val="en-US" w:eastAsia="en-GB"/>
                      </w:rPr>
                      <w:t xml:space="preserve"> in the context of the relationship between motivation, self-efficacy, cost-benefit-analysis</w:t>
                    </w:r>
                    <w:r>
                      <w:rPr>
                        <w:rFonts w:ascii="Calibri" w:eastAsia="Times New Roman" w:hAnsi="Calibri" w:cs="Times New Roman"/>
                        <w:bCs/>
                        <w:color w:val="000000"/>
                        <w:lang w:val="en-US" w:eastAsia="en-GB"/>
                      </w:rPr>
                      <w:t>,</w:t>
                    </w:r>
                    <w:r w:rsidRPr="001466CF">
                      <w:rPr>
                        <w:rFonts w:ascii="Calibri" w:eastAsia="Times New Roman" w:hAnsi="Calibri" w:cs="Times New Roman"/>
                        <w:bCs/>
                        <w:color w:val="000000"/>
                        <w:lang w:val="en-US" w:eastAsia="en-GB"/>
                      </w:rPr>
                      <w:t xml:space="preserve"> and attitudes towards academic offences.</w:t>
                    </w:r>
                    <w:r>
                      <w:rPr>
                        <w:rFonts w:ascii="Calibri" w:eastAsia="Times New Roman" w:hAnsi="Calibri" w:cs="Times New Roman"/>
                        <w:bCs/>
                        <w:color w:val="000000"/>
                        <w:lang w:val="en-US" w:eastAsia="en-GB"/>
                      </w:rPr>
                      <w:t xml:space="preserve"> </w:t>
                    </w:r>
                  </w:p>
                  <w:p w:rsidR="00192CCC" w:rsidRDefault="00192CCC" w:rsidP="00113BE1">
                    <w:pPr>
                      <w:spacing w:after="0" w:line="240" w:lineRule="auto"/>
                      <w:rPr>
                        <w:rFonts w:ascii="Calibri" w:eastAsia="Times New Roman" w:hAnsi="Calibri" w:cs="Times New Roman"/>
                        <w:bCs/>
                        <w:color w:val="000000"/>
                        <w:lang w:val="en-US" w:eastAsia="en-GB"/>
                      </w:rPr>
                    </w:pPr>
                  </w:p>
                  <w:p w:rsidR="00192CCC" w:rsidRPr="00192CCC" w:rsidRDefault="00192CCC" w:rsidP="00113BE1">
                    <w:pPr>
                      <w:spacing w:after="0" w:line="240" w:lineRule="auto"/>
                      <w:rPr>
                        <w:rFonts w:ascii="Calibri" w:eastAsia="Times New Roman" w:hAnsi="Calibri" w:cs="Times New Roman"/>
                        <w:b/>
                        <w:bCs/>
                        <w:color w:val="000000"/>
                        <w:lang w:val="en-US" w:eastAsia="en-GB"/>
                      </w:rPr>
                    </w:pPr>
                    <w:r w:rsidRPr="00192CCC">
                      <w:rPr>
                        <w:rFonts w:ascii="Calibri" w:eastAsia="Times New Roman" w:hAnsi="Calibri" w:cs="Times New Roman"/>
                        <w:b/>
                        <w:bCs/>
                        <w:color w:val="000000"/>
                        <w:lang w:val="en-US" w:eastAsia="en-GB"/>
                      </w:rPr>
                      <w:t>Method</w:t>
                    </w:r>
                  </w:p>
                  <w:p w:rsidR="00315E11" w:rsidRDefault="00192CCC" w:rsidP="00315E11">
                    <w:pPr>
                      <w:rPr>
                        <w:rFonts w:ascii="Calibri" w:eastAsia="Times New Roman" w:hAnsi="Calibri" w:cs="Times New Roman"/>
                        <w:bCs/>
                        <w:color w:val="000000"/>
                        <w:lang w:val="en-US" w:eastAsia="en-GB"/>
                      </w:rPr>
                    </w:pPr>
                    <w:r>
                      <w:rPr>
                        <w:rFonts w:ascii="Calibri" w:eastAsia="Times New Roman" w:hAnsi="Calibri" w:cs="Times New Roman"/>
                        <w:bCs/>
                        <w:color w:val="000000"/>
                        <w:lang w:val="en-US" w:eastAsia="en-GB"/>
                      </w:rPr>
                      <w:t xml:space="preserve">A key part of the method was to identify a theoretical framework for this research that </w:t>
                    </w:r>
                    <w:proofErr w:type="spellStart"/>
                    <w:r>
                      <w:rPr>
                        <w:rFonts w:ascii="Calibri" w:eastAsia="Times New Roman" w:hAnsi="Calibri" w:cs="Times New Roman"/>
                        <w:bCs/>
                        <w:color w:val="000000"/>
                        <w:lang w:val="en-US" w:eastAsia="en-GB"/>
                      </w:rPr>
                      <w:t>summarises</w:t>
                    </w:r>
                    <w:proofErr w:type="spellEnd"/>
                    <w:r>
                      <w:rPr>
                        <w:rFonts w:ascii="Calibri" w:eastAsia="Times New Roman" w:hAnsi="Calibri" w:cs="Times New Roman"/>
                        <w:bCs/>
                        <w:color w:val="000000"/>
                        <w:lang w:val="en-US" w:eastAsia="en-GB"/>
                      </w:rPr>
                      <w:t xml:space="preserve"> the current knowledge on academic offending. For this part, our RA reviewed the existing literature and currently used measures of academic offending, based on which she and the CI developed a theoretical framework for the current study. This determined the measures to be used with the second stage of the study, the s</w:t>
                    </w:r>
                    <w:r w:rsidR="00315E11">
                      <w:rPr>
                        <w:rFonts w:ascii="Calibri" w:eastAsia="Times New Roman" w:hAnsi="Calibri" w:cs="Times New Roman"/>
                        <w:bCs/>
                        <w:color w:val="000000"/>
                        <w:lang w:val="en-US" w:eastAsia="en-GB"/>
                      </w:rPr>
                      <w:t xml:space="preserve">tudent survey. </w:t>
                    </w:r>
                  </w:p>
                  <w:p w:rsidR="00192CCC" w:rsidRPr="00315E11" w:rsidRDefault="00315E11" w:rsidP="00315E11">
                    <w:pPr>
                      <w:rPr>
                        <w:rFonts w:ascii="Calibri" w:hAnsi="Calibri"/>
                        <w:color w:val="000000"/>
                        <w:lang w:eastAsia="en-GB"/>
                      </w:rPr>
                    </w:pPr>
                    <w:r w:rsidRPr="00BD5097">
                      <w:rPr>
                        <w:rFonts w:ascii="Calibri" w:hAnsi="Calibri"/>
                        <w:color w:val="000000"/>
                        <w:lang w:eastAsia="en-GB"/>
                      </w:rPr>
                      <w:t xml:space="preserve">Surveys used are:  the Academic Dishonesty Scale (Quall, 2014), Motivations for cheating scale (adapted from Geddes by </w:t>
                    </w:r>
                    <w:proofErr w:type="spellStart"/>
                    <w:r w:rsidRPr="00BD5097">
                      <w:rPr>
                        <w:rFonts w:ascii="Calibri" w:hAnsi="Calibri"/>
                        <w:color w:val="000000"/>
                        <w:lang w:eastAsia="en-GB"/>
                      </w:rPr>
                      <w:t>Quarishi</w:t>
                    </w:r>
                    <w:proofErr w:type="spellEnd"/>
                    <w:r w:rsidRPr="00BD5097">
                      <w:rPr>
                        <w:rFonts w:ascii="Calibri" w:hAnsi="Calibri"/>
                        <w:color w:val="000000"/>
                        <w:lang w:eastAsia="en-GB"/>
                      </w:rPr>
                      <w:t xml:space="preserve"> &amp; Aziz, 2017), Achievement goal questionnaire (revised – Elliot &amp; Mu</w:t>
                    </w:r>
                    <w:r>
                      <w:rPr>
                        <w:rFonts w:ascii="Calibri" w:hAnsi="Calibri"/>
                        <w:color w:val="000000"/>
                        <w:lang w:eastAsia="en-GB"/>
                      </w:rPr>
                      <w:t>rayama, 2008) and the Student- C</w:t>
                    </w:r>
                    <w:r w:rsidRPr="00BD5097">
                      <w:rPr>
                        <w:rFonts w:ascii="Calibri" w:hAnsi="Calibri"/>
                        <w:color w:val="000000"/>
                        <w:lang w:eastAsia="en-GB"/>
                      </w:rPr>
                      <w:t>ustomer orientation questionnaire (</w:t>
                    </w:r>
                    <w:proofErr w:type="spellStart"/>
                    <w:r w:rsidRPr="00BD5097">
                      <w:rPr>
                        <w:rFonts w:ascii="Calibri" w:hAnsi="Calibri"/>
                        <w:color w:val="000000"/>
                        <w:lang w:eastAsia="en-GB"/>
                      </w:rPr>
                      <w:t>Koris</w:t>
                    </w:r>
                    <w:proofErr w:type="spellEnd"/>
                    <w:r w:rsidRPr="00BD5097">
                      <w:rPr>
                        <w:rFonts w:ascii="Calibri" w:hAnsi="Calibri"/>
                        <w:color w:val="000000"/>
                        <w:lang w:eastAsia="en-GB"/>
                      </w:rPr>
                      <w:t xml:space="preserve"> &amp; </w:t>
                    </w:r>
                    <w:proofErr w:type="spellStart"/>
                    <w:r w:rsidRPr="00BD5097">
                      <w:rPr>
                        <w:rFonts w:ascii="Calibri" w:hAnsi="Calibri"/>
                        <w:color w:val="000000"/>
                        <w:lang w:eastAsia="en-GB"/>
                      </w:rPr>
                      <w:t>Nokelainen</w:t>
                    </w:r>
                    <w:proofErr w:type="spellEnd"/>
                    <w:r w:rsidRPr="00BD5097">
                      <w:rPr>
                        <w:rFonts w:ascii="Calibri" w:hAnsi="Calibri"/>
                        <w:color w:val="000000"/>
                        <w:lang w:eastAsia="en-GB"/>
                      </w:rPr>
                      <w:t>, 2014)</w:t>
                    </w:r>
                    <w:r>
                      <w:rPr>
                        <w:rFonts w:ascii="Calibri" w:hAnsi="Calibri"/>
                        <w:color w:val="000000"/>
                        <w:lang w:eastAsia="en-GB"/>
                      </w:rPr>
                      <w:t xml:space="preserve">. </w:t>
                    </w:r>
                  </w:p>
                  <w:p w:rsidR="0028680B" w:rsidRDefault="0028680B" w:rsidP="00113BE1">
                    <w:pPr>
                      <w:spacing w:after="0" w:line="240" w:lineRule="auto"/>
                      <w:rPr>
                        <w:rFonts w:ascii="Calibri" w:eastAsia="Times New Roman" w:hAnsi="Calibri" w:cs="Times New Roman"/>
                        <w:bCs/>
                        <w:color w:val="000000"/>
                        <w:lang w:val="en-US" w:eastAsia="en-GB"/>
                      </w:rPr>
                    </w:pPr>
                  </w:p>
                  <w:p w:rsidR="0028680B" w:rsidRDefault="0028680B" w:rsidP="00113BE1">
                    <w:pPr>
                      <w:spacing w:after="0" w:line="240" w:lineRule="auto"/>
                      <w:rPr>
                        <w:rFonts w:ascii="Calibri" w:eastAsia="Times New Roman" w:hAnsi="Calibri" w:cs="Times New Roman"/>
                        <w:bCs/>
                        <w:color w:val="000000"/>
                        <w:lang w:val="en-US" w:eastAsia="en-GB"/>
                      </w:rPr>
                    </w:pPr>
                    <w:r>
                      <w:rPr>
                        <w:rFonts w:ascii="Calibri" w:eastAsia="Times New Roman" w:hAnsi="Calibri" w:cs="Times New Roman"/>
                        <w:bCs/>
                        <w:color w:val="000000"/>
                        <w:lang w:val="en-US" w:eastAsia="en-GB"/>
                      </w:rPr>
                      <w:t>We then devised an anonymous student survey. The survey was approved for distribution</w:t>
                    </w:r>
                    <w:r w:rsidR="00C13DBC">
                      <w:rPr>
                        <w:rFonts w:ascii="Calibri" w:eastAsia="Times New Roman" w:hAnsi="Calibri" w:cs="Times New Roman"/>
                        <w:bCs/>
                        <w:color w:val="000000"/>
                        <w:lang w:val="en-US" w:eastAsia="en-GB"/>
                      </w:rPr>
                      <w:t xml:space="preserve"> via </w:t>
                    </w:r>
                    <w:proofErr w:type="spellStart"/>
                    <w:r w:rsidR="00C13DBC">
                      <w:rPr>
                        <w:rFonts w:ascii="Calibri" w:eastAsia="Times New Roman" w:hAnsi="Calibri" w:cs="Times New Roman"/>
                        <w:bCs/>
                        <w:color w:val="000000"/>
                        <w:lang w:val="en-US" w:eastAsia="en-GB"/>
                      </w:rPr>
                      <w:t>Qualtrics</w:t>
                    </w:r>
                    <w:proofErr w:type="spellEnd"/>
                    <w:r>
                      <w:rPr>
                        <w:rFonts w:ascii="Calibri" w:eastAsia="Times New Roman" w:hAnsi="Calibri" w:cs="Times New Roman"/>
                        <w:bCs/>
                        <w:color w:val="000000"/>
                        <w:lang w:val="en-US" w:eastAsia="en-GB"/>
                      </w:rPr>
                      <w:t xml:space="preserve"> by SOPREC (School of Psychology Research Ethics Committee) and data collection started in </w:t>
                    </w:r>
                    <w:r w:rsidR="00AC2063">
                      <w:rPr>
                        <w:rFonts w:ascii="Calibri" w:eastAsia="Times New Roman" w:hAnsi="Calibri" w:cs="Times New Roman"/>
                        <w:bCs/>
                        <w:color w:val="000000"/>
                        <w:lang w:val="en-US" w:eastAsia="en-GB"/>
                      </w:rPr>
                      <w:t>May 2018</w:t>
                    </w:r>
                    <w:r>
                      <w:rPr>
                        <w:rFonts w:ascii="Calibri" w:eastAsia="Times New Roman" w:hAnsi="Calibri" w:cs="Times New Roman"/>
                        <w:bCs/>
                        <w:color w:val="000000"/>
                        <w:lang w:val="en-US" w:eastAsia="en-GB"/>
                      </w:rPr>
                      <w:t xml:space="preserve">, following the significant delay experienced with Campus Jobs (see below). </w:t>
                    </w:r>
                  </w:p>
                  <w:p w:rsidR="00192CCC" w:rsidRDefault="00192CCC" w:rsidP="00113BE1">
                    <w:pPr>
                      <w:spacing w:after="0" w:line="240" w:lineRule="auto"/>
                      <w:rPr>
                        <w:rFonts w:ascii="Calibri" w:eastAsia="Times New Roman" w:hAnsi="Calibri" w:cs="Times New Roman"/>
                        <w:bCs/>
                        <w:color w:val="000000"/>
                        <w:lang w:val="en-US" w:eastAsia="en-GB"/>
                      </w:rPr>
                    </w:pPr>
                  </w:p>
                  <w:p w:rsidR="00113BE1" w:rsidRPr="00192CCC" w:rsidRDefault="00113BE1" w:rsidP="00113BE1">
                    <w:pPr>
                      <w:spacing w:after="0" w:line="240" w:lineRule="auto"/>
                      <w:rPr>
                        <w:rFonts w:ascii="Calibri" w:eastAsia="Times New Roman" w:hAnsi="Calibri" w:cs="Times New Roman"/>
                        <w:color w:val="000000"/>
                        <w:lang w:eastAsia="en-GB"/>
                      </w:rPr>
                    </w:pPr>
                    <w:r w:rsidRPr="00E566A3">
                      <w:rPr>
                        <w:rFonts w:ascii="Calibri" w:eastAsia="Times New Roman" w:hAnsi="Calibri" w:cs="Times New Roman"/>
                        <w:b/>
                        <w:bCs/>
                        <w:color w:val="000000"/>
                        <w:lang w:val="en-US" w:eastAsia="en-GB"/>
                      </w:rPr>
                      <w:t>Participants</w:t>
                    </w:r>
                  </w:p>
                  <w:p w:rsidR="00113BE1" w:rsidRDefault="00C13DBC" w:rsidP="00113BE1">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Data collection is still ong</w:t>
                    </w:r>
                    <w:r w:rsidR="00C767E6">
                      <w:rPr>
                        <w:rFonts w:ascii="Calibri" w:eastAsia="Times New Roman" w:hAnsi="Calibri" w:cs="Times New Roman"/>
                        <w:color w:val="000000"/>
                        <w:lang w:val="en-US" w:eastAsia="en-GB"/>
                      </w:rPr>
                      <w:t>oing; to date, responses from 112</w:t>
                    </w:r>
                    <w:r>
                      <w:rPr>
                        <w:rFonts w:ascii="Calibri" w:eastAsia="Times New Roman" w:hAnsi="Calibri" w:cs="Times New Roman"/>
                        <w:color w:val="000000"/>
                        <w:lang w:val="en-US" w:eastAsia="en-GB"/>
                      </w:rPr>
                      <w:t xml:space="preserve"> </w:t>
                    </w:r>
                    <w:r w:rsidR="00113BE1" w:rsidRPr="00E566A3">
                      <w:rPr>
                        <w:rFonts w:ascii="Calibri" w:eastAsia="Times New Roman" w:hAnsi="Calibri" w:cs="Times New Roman"/>
                        <w:color w:val="000000"/>
                        <w:lang w:val="en-US" w:eastAsia="en-GB"/>
                      </w:rPr>
                      <w:t>undergraduate students from the University of Lincoln</w:t>
                    </w:r>
                    <w:r>
                      <w:rPr>
                        <w:rFonts w:ascii="Calibri" w:eastAsia="Times New Roman" w:hAnsi="Calibri" w:cs="Times New Roman"/>
                        <w:color w:val="000000"/>
                        <w:lang w:val="en-US" w:eastAsia="en-GB"/>
                      </w:rPr>
                      <w:t xml:space="preserve"> have been received, across a number of subject areas [</w:t>
                    </w:r>
                    <w:r w:rsidR="00666256">
                      <w:rPr>
                        <w:rFonts w:ascii="Calibri" w:eastAsia="Times New Roman" w:hAnsi="Calibri" w:cs="Times New Roman"/>
                        <w:color w:val="000000"/>
                        <w:lang w:val="en-US" w:eastAsia="en-GB"/>
                      </w:rPr>
                      <w:t xml:space="preserve">including Psychology, </w:t>
                    </w:r>
                    <w:proofErr w:type="spellStart"/>
                    <w:r w:rsidR="00666256">
                      <w:rPr>
                        <w:rFonts w:ascii="Calibri" w:eastAsia="Times New Roman" w:hAnsi="Calibri" w:cs="Times New Roman"/>
                        <w:color w:val="000000"/>
                        <w:lang w:val="en-US" w:eastAsia="en-GB"/>
                      </w:rPr>
                      <w:t>BioMedical</w:t>
                    </w:r>
                    <w:proofErr w:type="spellEnd"/>
                    <w:r w:rsidR="00666256">
                      <w:rPr>
                        <w:rFonts w:ascii="Calibri" w:eastAsia="Times New Roman" w:hAnsi="Calibri" w:cs="Times New Roman"/>
                        <w:color w:val="000000"/>
                        <w:lang w:val="en-US" w:eastAsia="en-GB"/>
                      </w:rPr>
                      <w:t xml:space="preserve"> Science, History, Public Relations, Chemistry</w:t>
                    </w:r>
                    <w:r>
                      <w:rPr>
                        <w:rFonts w:ascii="Calibri" w:eastAsia="Times New Roman" w:hAnsi="Calibri" w:cs="Times New Roman"/>
                        <w:color w:val="000000"/>
                        <w:lang w:val="en-US" w:eastAsia="en-GB"/>
                      </w:rPr>
                      <w:t>]</w:t>
                    </w:r>
                    <w:r w:rsidR="00113BE1">
                      <w:rPr>
                        <w:rFonts w:ascii="Calibri" w:eastAsia="Times New Roman" w:hAnsi="Calibri" w:cs="Times New Roman"/>
                        <w:color w:val="000000"/>
                        <w:lang w:val="en-US" w:eastAsia="en-GB"/>
                      </w:rPr>
                      <w:t xml:space="preserve">. </w:t>
                    </w:r>
                    <w:r>
                      <w:rPr>
                        <w:rFonts w:ascii="Calibri" w:eastAsia="Times New Roman" w:hAnsi="Calibri" w:cs="Times New Roman"/>
                        <w:color w:val="000000"/>
                        <w:lang w:val="en-US" w:eastAsia="en-GB"/>
                      </w:rPr>
                      <w:t>T</w:t>
                    </w:r>
                    <w:r w:rsidR="00366AA5">
                      <w:rPr>
                        <w:rFonts w:ascii="Calibri" w:eastAsia="Times New Roman" w:hAnsi="Calibri" w:cs="Times New Roman"/>
                        <w:color w:val="000000"/>
                        <w:lang w:val="en-US" w:eastAsia="en-GB"/>
                      </w:rPr>
                      <w:t xml:space="preserve">he </w:t>
                    </w:r>
                    <w:r>
                      <w:rPr>
                        <w:rFonts w:ascii="Calibri" w:eastAsia="Times New Roman" w:hAnsi="Calibri" w:cs="Times New Roman"/>
                        <w:color w:val="000000"/>
                        <w:lang w:val="en-US" w:eastAsia="en-GB"/>
                      </w:rPr>
                      <w:t xml:space="preserve">delayed release of the survey has led to a low completion rate due to its </w:t>
                    </w:r>
                    <w:r w:rsidR="00366AA5">
                      <w:rPr>
                        <w:rFonts w:ascii="Calibri" w:eastAsia="Times New Roman" w:hAnsi="Calibri" w:cs="Times New Roman"/>
                        <w:color w:val="000000"/>
                        <w:lang w:val="en-US" w:eastAsia="en-GB"/>
                      </w:rPr>
                      <w:t xml:space="preserve">timing </w:t>
                    </w:r>
                    <w:r>
                      <w:rPr>
                        <w:rFonts w:ascii="Calibri" w:eastAsia="Times New Roman" w:hAnsi="Calibri" w:cs="Times New Roman"/>
                        <w:color w:val="000000"/>
                        <w:lang w:val="en-US" w:eastAsia="en-GB"/>
                      </w:rPr>
                      <w:t xml:space="preserve">within </w:t>
                    </w:r>
                    <w:r w:rsidR="00366AA5">
                      <w:rPr>
                        <w:rFonts w:ascii="Calibri" w:eastAsia="Times New Roman" w:hAnsi="Calibri" w:cs="Times New Roman"/>
                        <w:color w:val="000000"/>
                        <w:lang w:val="en-US" w:eastAsia="en-GB"/>
                      </w:rPr>
                      <w:t>the academic year</w:t>
                    </w:r>
                    <w:r>
                      <w:rPr>
                        <w:rFonts w:ascii="Calibri" w:eastAsia="Times New Roman" w:hAnsi="Calibri" w:cs="Times New Roman"/>
                        <w:color w:val="000000"/>
                        <w:lang w:val="en-US" w:eastAsia="en-GB"/>
                      </w:rPr>
                      <w:t>, but we will close the survey with the end of the exam period in August</w:t>
                    </w:r>
                    <w:r w:rsidR="00366AA5">
                      <w:rPr>
                        <w:rFonts w:ascii="Calibri" w:eastAsia="Times New Roman" w:hAnsi="Calibri" w:cs="Times New Roman"/>
                        <w:color w:val="000000"/>
                        <w:lang w:val="en-US" w:eastAsia="en-GB"/>
                      </w:rPr>
                      <w:t xml:space="preserve">. </w:t>
                    </w:r>
                    <w:r w:rsidR="00113BE1">
                      <w:rPr>
                        <w:rFonts w:ascii="Calibri" w:eastAsia="Times New Roman" w:hAnsi="Calibri" w:cs="Times New Roman"/>
                        <w:color w:val="000000"/>
                        <w:lang w:val="en-US" w:eastAsia="en-GB"/>
                      </w:rPr>
                      <w:t xml:space="preserve"> </w:t>
                    </w:r>
                  </w:p>
                  <w:p w:rsidR="00113BE1" w:rsidRDefault="00113BE1" w:rsidP="00113BE1">
                    <w:pPr>
                      <w:spacing w:after="0" w:line="240" w:lineRule="auto"/>
                      <w:rPr>
                        <w:rFonts w:ascii="Calibri" w:eastAsia="Times New Roman" w:hAnsi="Calibri" w:cs="Times New Roman"/>
                        <w:color w:val="000000"/>
                        <w:lang w:eastAsia="en-GB"/>
                      </w:rPr>
                    </w:pPr>
                  </w:p>
                  <w:p w:rsidR="00F863AD" w:rsidRDefault="00F863AD" w:rsidP="00F863AD">
                    <w:pPr>
                      <w:spacing w:after="0" w:line="240" w:lineRule="auto"/>
                      <w:rPr>
                        <w:rFonts w:ascii="Calibri" w:eastAsia="Times New Roman" w:hAnsi="Calibri" w:cs="Times New Roman"/>
                        <w:b/>
                        <w:bCs/>
                        <w:color w:val="000000"/>
                        <w:lang w:val="en-US" w:eastAsia="en-GB"/>
                      </w:rPr>
                    </w:pPr>
                    <w:r>
                      <w:rPr>
                        <w:rFonts w:ascii="Calibri" w:eastAsia="Times New Roman" w:hAnsi="Calibri" w:cs="Times New Roman"/>
                        <w:b/>
                        <w:bCs/>
                        <w:color w:val="000000"/>
                        <w:lang w:val="en-US" w:eastAsia="en-GB"/>
                      </w:rPr>
                      <w:t>PART 2</w:t>
                    </w:r>
                    <w:r w:rsidRPr="00B551EC">
                      <w:rPr>
                        <w:rFonts w:ascii="Calibri" w:eastAsia="Times New Roman" w:hAnsi="Calibri" w:cs="Times New Roman"/>
                        <w:b/>
                        <w:bCs/>
                        <w:color w:val="000000"/>
                        <w:lang w:val="en-US" w:eastAsia="en-GB"/>
                      </w:rPr>
                      <w:t xml:space="preserve">: </w:t>
                    </w:r>
                  </w:p>
                  <w:p w:rsidR="00F863AD" w:rsidRPr="00F863AD" w:rsidRDefault="00F863AD" w:rsidP="00113BE1">
                    <w:pPr>
                      <w:spacing w:after="0" w:line="240" w:lineRule="auto"/>
                      <w:rPr>
                        <w:rFonts w:ascii="Calibri" w:eastAsia="Times New Roman" w:hAnsi="Calibri" w:cs="Times New Roman"/>
                        <w:b/>
                        <w:color w:val="000000"/>
                        <w:lang w:eastAsia="en-GB"/>
                      </w:rPr>
                    </w:pPr>
                    <w:r>
                      <w:rPr>
                        <w:rFonts w:ascii="Calibri" w:eastAsia="Times New Roman" w:hAnsi="Calibri" w:cs="Times New Roman"/>
                        <w:b/>
                        <w:bCs/>
                        <w:color w:val="000000"/>
                        <w:lang w:val="en-US" w:eastAsia="en-GB"/>
                      </w:rPr>
                      <w:t xml:space="preserve">Research Question: </w:t>
                    </w:r>
                    <w:r w:rsidRPr="00201A5E">
                      <w:rPr>
                        <w:rFonts w:ascii="Calibri" w:eastAsia="Times New Roman" w:hAnsi="Calibri" w:cs="Times New Roman"/>
                        <w:b/>
                        <w:color w:val="000000"/>
                        <w:lang w:eastAsia="en-GB"/>
                      </w:rPr>
                      <w:t>How can we translate these findings into an effective and systematic response to academic misconduct?</w:t>
                    </w:r>
                  </w:p>
                  <w:p w:rsidR="00113BE1" w:rsidRPr="00201A5E" w:rsidRDefault="00F863AD" w:rsidP="00113BE1">
                    <w:pPr>
                      <w:spacing w:after="0" w:line="240" w:lineRule="auto"/>
                      <w:rPr>
                        <w:rFonts w:ascii="Calibri" w:eastAsia="Times New Roman" w:hAnsi="Calibri" w:cs="Times New Roman"/>
                        <w:b/>
                        <w:color w:val="000000"/>
                        <w:lang w:eastAsia="en-GB"/>
                      </w:rPr>
                    </w:pPr>
                    <w:r w:rsidRPr="00F863AD">
                      <w:rPr>
                        <w:rFonts w:ascii="Calibri" w:eastAsia="Times New Roman" w:hAnsi="Calibri" w:cs="Times New Roman"/>
                        <w:color w:val="000000"/>
                        <w:lang w:eastAsia="en-GB"/>
                      </w:rPr>
                      <w:t xml:space="preserve">Due to the timing of the academic year, we had to postpone the </w:t>
                    </w:r>
                    <w:r w:rsidR="00366AA5" w:rsidRPr="00F863AD">
                      <w:rPr>
                        <w:rFonts w:ascii="Calibri" w:eastAsia="Times New Roman" w:hAnsi="Calibri" w:cs="Times New Roman"/>
                        <w:color w:val="000000"/>
                        <w:lang w:eastAsia="en-GB"/>
                      </w:rPr>
                      <w:t xml:space="preserve">second stage of the research project until </w:t>
                    </w:r>
                    <w:r w:rsidR="00602171" w:rsidRPr="00F863AD">
                      <w:rPr>
                        <w:rFonts w:ascii="Calibri" w:eastAsia="Times New Roman" w:hAnsi="Calibri" w:cs="Times New Roman"/>
                        <w:color w:val="000000"/>
                        <w:lang w:eastAsia="en-GB"/>
                      </w:rPr>
                      <w:t>September 2018.</w:t>
                    </w:r>
                    <w:r w:rsidR="00602171">
                      <w:rPr>
                        <w:rFonts w:ascii="Calibri" w:eastAsia="Times New Roman" w:hAnsi="Calibri" w:cs="Times New Roman"/>
                        <w:b/>
                        <w:color w:val="000000"/>
                        <w:lang w:eastAsia="en-GB"/>
                      </w:rPr>
                      <w:t xml:space="preserve"> </w:t>
                    </w:r>
                  </w:p>
                  <w:p w:rsidR="00113BE1" w:rsidRDefault="00113BE1" w:rsidP="00113BE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Empirical findings from the student survey will be presented to a focus group of academic staff and student representatives, in order to translate the research findings into an effective intervention response. This interim strategy will be offered back to the group for comments, until a consensus version is reached.</w:t>
                    </w:r>
                  </w:p>
                  <w:p w:rsidR="00113BE1" w:rsidRPr="00192CCC" w:rsidRDefault="00113BE1" w:rsidP="00113BE1">
                    <w:pPr>
                      <w:spacing w:after="0" w:line="240" w:lineRule="auto"/>
                      <w:rPr>
                        <w:rFonts w:ascii="Calibri" w:eastAsia="Times New Roman" w:hAnsi="Calibri" w:cs="Times New Roman"/>
                        <w:color w:val="000000"/>
                        <w:lang w:eastAsia="en-GB"/>
                      </w:rPr>
                    </w:pPr>
                    <w:r w:rsidRPr="00E566A3">
                      <w:rPr>
                        <w:rFonts w:ascii="Calibri" w:eastAsia="Times New Roman" w:hAnsi="Calibri" w:cs="Times New Roman"/>
                        <w:b/>
                        <w:bCs/>
                        <w:color w:val="000000"/>
                        <w:lang w:val="en-US" w:eastAsia="en-GB"/>
                      </w:rPr>
                      <w:t>Participants</w:t>
                    </w:r>
                  </w:p>
                  <w:p w:rsidR="00113BE1" w:rsidRPr="00113BE1" w:rsidRDefault="00113BE1" w:rsidP="00113BE1">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Approximately</w:t>
                    </w:r>
                    <w:r w:rsidRPr="00E566A3">
                      <w:rPr>
                        <w:rFonts w:ascii="Calibri" w:eastAsia="Times New Roman" w:hAnsi="Calibri" w:cs="Times New Roman"/>
                        <w:color w:val="000000"/>
                        <w:lang w:val="en-US" w:eastAsia="en-GB"/>
                      </w:rPr>
                      <w:t xml:space="preserve"> </w:t>
                    </w:r>
                    <w:r>
                      <w:rPr>
                        <w:rFonts w:ascii="Calibri" w:eastAsia="Times New Roman" w:hAnsi="Calibri" w:cs="Times New Roman"/>
                        <w:color w:val="000000"/>
                        <w:lang w:val="en-US" w:eastAsia="en-GB"/>
                      </w:rPr>
                      <w:t>15 academic staff</w:t>
                    </w:r>
                    <w:r w:rsidRPr="00E566A3">
                      <w:rPr>
                        <w:rFonts w:ascii="Calibri" w:eastAsia="Times New Roman" w:hAnsi="Calibri" w:cs="Times New Roman"/>
                        <w:color w:val="000000"/>
                        <w:lang w:val="en-US" w:eastAsia="en-GB"/>
                      </w:rPr>
                      <w:t xml:space="preserve"> from the University of Lincoln</w:t>
                    </w:r>
                    <w:r>
                      <w:rPr>
                        <w:rFonts w:ascii="Calibri" w:eastAsia="Times New Roman" w:hAnsi="Calibri" w:cs="Times New Roman"/>
                        <w:color w:val="000000"/>
                        <w:lang w:val="en-US" w:eastAsia="en-GB"/>
                      </w:rPr>
                      <w:t xml:space="preserve">, drawn from the </w:t>
                    </w:r>
                    <w:proofErr w:type="spellStart"/>
                    <w:r>
                      <w:rPr>
                        <w:rFonts w:ascii="Calibri" w:eastAsia="Times New Roman" w:hAnsi="Calibri" w:cs="Times New Roman"/>
                        <w:color w:val="000000"/>
                        <w:lang w:val="en-US" w:eastAsia="en-GB"/>
                      </w:rPr>
                      <w:t>Programme</w:t>
                    </w:r>
                    <w:proofErr w:type="spellEnd"/>
                    <w:r>
                      <w:rPr>
                        <w:rFonts w:ascii="Calibri" w:eastAsia="Times New Roman" w:hAnsi="Calibri" w:cs="Times New Roman"/>
                        <w:color w:val="000000"/>
                        <w:lang w:val="en-US" w:eastAsia="en-GB"/>
                      </w:rPr>
                      <w:t xml:space="preserve"> Leaders Forum, and 15 student representatives.</w:t>
                    </w:r>
                  </w:p>
                  <w:p w:rsidR="00113BE1" w:rsidRPr="00192CCC" w:rsidRDefault="00113BE1" w:rsidP="00113BE1">
                    <w:pPr>
                      <w:spacing w:after="0" w:line="240" w:lineRule="auto"/>
                      <w:rPr>
                        <w:rFonts w:ascii="Calibri" w:eastAsia="Times New Roman" w:hAnsi="Calibri" w:cs="Times New Roman"/>
                        <w:color w:val="000000"/>
                        <w:lang w:eastAsia="en-GB"/>
                      </w:rPr>
                    </w:pPr>
                    <w:r w:rsidRPr="00E566A3">
                      <w:rPr>
                        <w:rFonts w:ascii="Calibri" w:eastAsia="Times New Roman" w:hAnsi="Calibri" w:cs="Times New Roman"/>
                        <w:b/>
                        <w:bCs/>
                        <w:color w:val="000000"/>
                        <w:lang w:val="en-US" w:eastAsia="en-GB"/>
                      </w:rPr>
                      <w:t>Methods</w:t>
                    </w:r>
                  </w:p>
                  <w:p w:rsidR="00192CCC" w:rsidRDefault="00113BE1" w:rsidP="00113BE1">
                    <w:pPr>
                      <w:spacing w:after="0" w:line="240" w:lineRule="auto"/>
                      <w:rPr>
                        <w:rFonts w:ascii="Calibri" w:eastAsia="Times New Roman" w:hAnsi="Calibri" w:cs="Times New Roman"/>
                        <w:bCs/>
                        <w:color w:val="000000"/>
                        <w:lang w:val="en-US" w:eastAsia="en-GB"/>
                      </w:rPr>
                    </w:pPr>
                    <w:r w:rsidRPr="006524CB">
                      <w:rPr>
                        <w:rFonts w:ascii="Calibri" w:eastAsia="Times New Roman" w:hAnsi="Calibri" w:cs="Times New Roman"/>
                        <w:bCs/>
                        <w:color w:val="000000"/>
                        <w:lang w:val="en-US" w:eastAsia="en-GB"/>
                      </w:rPr>
                      <w:t xml:space="preserve">Interactive workshop-style </w:t>
                    </w:r>
                    <w:r>
                      <w:rPr>
                        <w:rFonts w:ascii="Calibri" w:eastAsia="Times New Roman" w:hAnsi="Calibri" w:cs="Times New Roman"/>
                        <w:bCs/>
                        <w:color w:val="000000"/>
                        <w:lang w:val="en-US" w:eastAsia="en-GB"/>
                      </w:rPr>
                      <w:t xml:space="preserve">focus group, followed by a </w:t>
                    </w:r>
                    <w:proofErr w:type="spellStart"/>
                    <w:r>
                      <w:rPr>
                        <w:rFonts w:ascii="Calibri" w:eastAsia="Times New Roman" w:hAnsi="Calibri" w:cs="Times New Roman"/>
                        <w:bCs/>
                        <w:color w:val="000000"/>
                        <w:lang w:val="en-US" w:eastAsia="en-GB"/>
                      </w:rPr>
                      <w:t>Qualtrics</w:t>
                    </w:r>
                    <w:proofErr w:type="spellEnd"/>
                    <w:r>
                      <w:rPr>
                        <w:rFonts w:ascii="Calibri" w:eastAsia="Times New Roman" w:hAnsi="Calibri" w:cs="Times New Roman"/>
                        <w:bCs/>
                        <w:color w:val="000000"/>
                        <w:lang w:val="en-US" w:eastAsia="en-GB"/>
                      </w:rPr>
                      <w:t xml:space="preserve"> survey to ensure an anonymous feedback loop.</w:t>
                    </w:r>
                  </w:p>
                  <w:p w:rsidR="009C4E46" w:rsidRPr="00192CCC" w:rsidRDefault="009C4E46" w:rsidP="00113BE1">
                    <w:pPr>
                      <w:spacing w:after="0" w:line="240" w:lineRule="auto"/>
                      <w:rPr>
                        <w:rFonts w:ascii="Calibri" w:eastAsia="Times New Roman" w:hAnsi="Calibri" w:cs="Times New Roman"/>
                        <w:color w:val="000000"/>
                        <w:lang w:eastAsia="en-GB"/>
                      </w:rPr>
                    </w:pPr>
                  </w:p>
                </w:tc>
              </w:sdtContent>
            </w:sdt>
          </w:tr>
          <w:tr w:rsidR="009C4E46" w:rsidRPr="009424D2" w:rsidTr="009424D2">
            <w:tc>
              <w:tcPr>
                <w:tcW w:w="10060" w:type="dxa"/>
                <w:gridSpan w:val="2"/>
                <w:shd w:val="clear" w:color="auto" w:fill="D9D9D9" w:themeFill="background1" w:themeFillShade="D9"/>
              </w:tcPr>
              <w:p w:rsidR="009C4E46" w:rsidRPr="009424D2" w:rsidRDefault="009C4E46" w:rsidP="00CF7244">
                <w:pPr>
                  <w:rPr>
                    <w:rFonts w:ascii="Arial" w:hAnsi="Arial" w:cs="Arial"/>
                    <w:b/>
                    <w:i/>
                    <w:sz w:val="16"/>
                    <w:szCs w:val="16"/>
                    <w:highlight w:val="yellow"/>
                  </w:rPr>
                </w:pPr>
                <w:r w:rsidRPr="009424D2">
                  <w:rPr>
                    <w:rFonts w:ascii="Arial" w:hAnsi="Arial" w:cs="Arial"/>
                    <w:b/>
                    <w:shd w:val="clear" w:color="auto" w:fill="D9D9D9" w:themeFill="background1" w:themeFillShade="D9"/>
                  </w:rPr>
                  <w:t>What challenges, if any, occurred during your project and how did you overcome these?</w:t>
                </w:r>
                <w:r w:rsidRPr="009424D2">
                  <w:rPr>
                    <w:rFonts w:ascii="Arial" w:hAnsi="Arial" w:cs="Arial"/>
                    <w:b/>
                    <w:i/>
                    <w:sz w:val="16"/>
                    <w:szCs w:val="16"/>
                    <w:shd w:val="clear" w:color="auto" w:fill="D9D9D9" w:themeFill="background1" w:themeFillShade="D9"/>
                  </w:rPr>
                  <w:t xml:space="preserve"> </w:t>
                </w:r>
                <w:r w:rsidRPr="006700C8">
                  <w:rPr>
                    <w:rFonts w:ascii="Arial" w:hAnsi="Arial" w:cs="Arial"/>
                    <w:i/>
                    <w:sz w:val="16"/>
                    <w:szCs w:val="16"/>
                    <w:shd w:val="clear" w:color="auto" w:fill="D9D9D9" w:themeFill="background1" w:themeFillShade="D9"/>
                  </w:rPr>
                  <w:t>(Max</w:t>
                </w:r>
                <w:r w:rsidRPr="006700C8">
                  <w:rPr>
                    <w:rFonts w:ascii="Arial" w:hAnsi="Arial" w:cs="Arial"/>
                    <w:i/>
                    <w:sz w:val="16"/>
                    <w:szCs w:val="16"/>
                  </w:rPr>
                  <w:t xml:space="preserve"> 250 words)</w:t>
                </w:r>
              </w:p>
            </w:tc>
          </w:tr>
          <w:tr w:rsidR="009C4E46" w:rsidRPr="009424D2" w:rsidTr="009424D2">
            <w:trPr>
              <w:trHeight w:val="1069"/>
            </w:trPr>
            <w:tc>
              <w:tcPr>
                <w:tcW w:w="10060" w:type="dxa"/>
                <w:gridSpan w:val="2"/>
                <w:shd w:val="clear" w:color="auto" w:fill="auto"/>
              </w:tcPr>
              <w:p w:rsidR="009C4E46" w:rsidRPr="00AC2063" w:rsidRDefault="00602171" w:rsidP="00097D69">
                <w:pPr>
                  <w:spacing w:before="240"/>
                  <w:rPr>
                    <w:rFonts w:cs="Arial"/>
                    <w:i/>
                    <w:szCs w:val="24"/>
                  </w:rPr>
                </w:pPr>
                <w:r w:rsidRPr="00AC2063">
                  <w:rPr>
                    <w:rFonts w:cs="Arial"/>
                    <w:i/>
                    <w:szCs w:val="24"/>
                  </w:rPr>
                  <w:t>The initial delay</w:t>
                </w:r>
                <w:r w:rsidR="00AB55EB" w:rsidRPr="00AC2063">
                  <w:rPr>
                    <w:rFonts w:cs="Arial"/>
                    <w:i/>
                    <w:szCs w:val="24"/>
                  </w:rPr>
                  <w:t xml:space="preserve"> to this project was caused by a delay</w:t>
                </w:r>
                <w:r w:rsidRPr="00AC2063">
                  <w:rPr>
                    <w:rFonts w:cs="Arial"/>
                    <w:i/>
                    <w:szCs w:val="24"/>
                  </w:rPr>
                  <w:t xml:space="preserve"> with Campus Jobs. After sending details of the job spec to Campus Jobs </w:t>
                </w:r>
                <w:r w:rsidR="00AB55EB" w:rsidRPr="00AC2063">
                  <w:rPr>
                    <w:rFonts w:cs="Arial"/>
                    <w:i/>
                    <w:szCs w:val="24"/>
                  </w:rPr>
                  <w:t xml:space="preserve">in November </w:t>
                </w:r>
                <w:r w:rsidRPr="00AC2063">
                  <w:rPr>
                    <w:rFonts w:cs="Arial"/>
                    <w:i/>
                    <w:szCs w:val="24"/>
                  </w:rPr>
                  <w:t xml:space="preserve">we had </w:t>
                </w:r>
                <w:r w:rsidR="00AB55EB" w:rsidRPr="00AC2063">
                  <w:rPr>
                    <w:rFonts w:cs="Arial"/>
                    <w:i/>
                    <w:szCs w:val="24"/>
                  </w:rPr>
                  <w:t>until the middle of December for the role evaluation so we could interview for the post. Due to the short time gap until the Xmas break and January exams, we had to postpone advertising, interview and recruitment, with Glory</w:t>
                </w:r>
                <w:r w:rsidR="00F863AD" w:rsidRPr="00AC2063">
                  <w:rPr>
                    <w:rFonts w:cs="Arial"/>
                    <w:i/>
                    <w:szCs w:val="24"/>
                  </w:rPr>
                  <w:t>,</w:t>
                </w:r>
                <w:r w:rsidR="00AB55EB" w:rsidRPr="00AC2063">
                  <w:rPr>
                    <w:rFonts w:cs="Arial"/>
                    <w:i/>
                    <w:szCs w:val="24"/>
                  </w:rPr>
                  <w:t xml:space="preserve"> our RA</w:t>
                </w:r>
                <w:r w:rsidR="00F863AD" w:rsidRPr="00AC2063">
                  <w:rPr>
                    <w:rFonts w:cs="Arial"/>
                    <w:i/>
                    <w:szCs w:val="24"/>
                  </w:rPr>
                  <w:t>,</w:t>
                </w:r>
                <w:r w:rsidR="00AB55EB" w:rsidRPr="00AC2063">
                  <w:rPr>
                    <w:rFonts w:cs="Arial"/>
                    <w:i/>
                    <w:szCs w:val="24"/>
                  </w:rPr>
                  <w:t xml:space="preserve"> not in post until the middle of February.</w:t>
                </w:r>
                <w:r w:rsidR="00F863AD" w:rsidRPr="00AC2063">
                  <w:rPr>
                    <w:rFonts w:cs="Arial"/>
                    <w:i/>
                    <w:szCs w:val="24"/>
                  </w:rPr>
                  <w:t xml:space="preserve"> While we learnt that these delays were comparable to other LHERI projects, it is particular unfortunate for our topic as we require access to representative participants from both Lincoln’s student and staff body, which is difficult to achieve during the summer. </w:t>
                </w:r>
                <w:r w:rsidR="00AB55EB" w:rsidRPr="00AC2063">
                  <w:rPr>
                    <w:rFonts w:cs="Arial"/>
                    <w:i/>
                    <w:szCs w:val="24"/>
                  </w:rPr>
                  <w:t>To overcome these delays</w:t>
                </w:r>
                <w:r w:rsidR="00F863AD" w:rsidRPr="00AC2063">
                  <w:rPr>
                    <w:rFonts w:cs="Arial"/>
                    <w:i/>
                    <w:szCs w:val="24"/>
                  </w:rPr>
                  <w:t>,</w:t>
                </w:r>
                <w:r w:rsidR="00AB55EB" w:rsidRPr="00AC2063">
                  <w:rPr>
                    <w:rFonts w:cs="Arial"/>
                    <w:i/>
                    <w:szCs w:val="24"/>
                  </w:rPr>
                  <w:t xml:space="preserve"> we </w:t>
                </w:r>
                <w:r w:rsidR="00AC2063" w:rsidRPr="00AC2063">
                  <w:rPr>
                    <w:rFonts w:cs="Arial"/>
                    <w:i/>
                    <w:szCs w:val="24"/>
                  </w:rPr>
                  <w:t>are continuing</w:t>
                </w:r>
                <w:r w:rsidR="00AB55EB" w:rsidRPr="00AC2063">
                  <w:rPr>
                    <w:rFonts w:cs="Arial"/>
                    <w:i/>
                    <w:szCs w:val="24"/>
                  </w:rPr>
                  <w:t xml:space="preserve"> the data collection</w:t>
                </w:r>
                <w:r w:rsidR="00F863AD" w:rsidRPr="00AC2063">
                  <w:rPr>
                    <w:rFonts w:cs="Arial"/>
                    <w:i/>
                    <w:szCs w:val="24"/>
                  </w:rPr>
                  <w:t xml:space="preserve"> of Part 1 until the exam period is completed</w:t>
                </w:r>
                <w:r w:rsidR="00AB55EB" w:rsidRPr="00AC2063">
                  <w:rPr>
                    <w:rFonts w:cs="Arial"/>
                    <w:i/>
                    <w:szCs w:val="24"/>
                  </w:rPr>
                  <w:t xml:space="preserve">, and </w:t>
                </w:r>
                <w:r w:rsidR="00AC2063" w:rsidRPr="00AC2063">
                  <w:rPr>
                    <w:rFonts w:cs="Arial"/>
                    <w:i/>
                    <w:szCs w:val="24"/>
                  </w:rPr>
                  <w:t xml:space="preserve">will </w:t>
                </w:r>
                <w:r w:rsidR="00AB55EB" w:rsidRPr="00AC2063">
                  <w:rPr>
                    <w:rFonts w:cs="Arial"/>
                    <w:i/>
                    <w:szCs w:val="24"/>
                  </w:rPr>
                  <w:t xml:space="preserve">start </w:t>
                </w:r>
                <w:r w:rsidR="00097D69" w:rsidRPr="00AC2063">
                  <w:rPr>
                    <w:rFonts w:cs="Arial"/>
                    <w:i/>
                    <w:szCs w:val="24"/>
                  </w:rPr>
                  <w:t>Part</w:t>
                </w:r>
                <w:r w:rsidR="00AB55EB" w:rsidRPr="00AC2063">
                  <w:rPr>
                    <w:rFonts w:cs="Arial"/>
                    <w:i/>
                    <w:szCs w:val="24"/>
                  </w:rPr>
                  <w:t xml:space="preserve"> 2 </w:t>
                </w:r>
                <w:r w:rsidR="00097D69" w:rsidRPr="00AC2063">
                  <w:rPr>
                    <w:rFonts w:cs="Arial"/>
                    <w:i/>
                    <w:szCs w:val="24"/>
                  </w:rPr>
                  <w:t xml:space="preserve">with </w:t>
                </w:r>
                <w:r w:rsidR="00AB55EB" w:rsidRPr="00AC2063">
                  <w:rPr>
                    <w:rFonts w:cs="Arial"/>
                    <w:i/>
                    <w:szCs w:val="24"/>
                  </w:rPr>
                  <w:t xml:space="preserve">the new academic year. </w:t>
                </w:r>
                <w:r w:rsidR="00097D69" w:rsidRPr="00AC2063">
                  <w:rPr>
                    <w:rFonts w:cs="Arial"/>
                    <w:i/>
                    <w:szCs w:val="24"/>
                  </w:rPr>
                  <w:t xml:space="preserve">A potential benefit of the delay could be that the survey is now timed alongside the exam period, which may increase the validity of our data as the responses are not just based on recall but actual activity.  </w:t>
                </w:r>
              </w:p>
            </w:tc>
          </w:tr>
          <w:tr w:rsidR="009C4E46" w:rsidRPr="009424D2" w:rsidTr="009424D2">
            <w:tc>
              <w:tcPr>
                <w:tcW w:w="10060" w:type="dxa"/>
                <w:gridSpan w:val="2"/>
                <w:shd w:val="clear" w:color="auto" w:fill="D9D9D9" w:themeFill="background1" w:themeFillShade="D9"/>
              </w:tcPr>
              <w:p w:rsidR="009C4E46" w:rsidRPr="009424D2" w:rsidRDefault="007A553F" w:rsidP="00CF7244">
                <w:pPr>
                  <w:rPr>
                    <w:rFonts w:ascii="Arial" w:hAnsi="Arial" w:cs="Arial"/>
                    <w:i/>
                    <w:sz w:val="16"/>
                    <w:szCs w:val="16"/>
                    <w:highlight w:val="yellow"/>
                  </w:rPr>
                </w:pPr>
                <w:r>
                  <w:rPr>
                    <w:rFonts w:ascii="Arial" w:hAnsi="Arial" w:cs="Arial"/>
                    <w:b/>
                  </w:rPr>
                  <w:t xml:space="preserve">Please outline the </w:t>
                </w:r>
                <w:r w:rsidR="009C4E46" w:rsidRPr="009424D2">
                  <w:rPr>
                    <w:rFonts w:ascii="Arial" w:hAnsi="Arial" w:cs="Arial"/>
                    <w:b/>
                  </w:rPr>
                  <w:t xml:space="preserve">major tasks and milestones delivered </w:t>
                </w:r>
                <w:r>
                  <w:rPr>
                    <w:rFonts w:ascii="Arial" w:hAnsi="Arial" w:cs="Arial"/>
                    <w:b/>
                  </w:rPr>
                  <w:t xml:space="preserve">in this project. How far do these follow the outline </w:t>
                </w:r>
                <w:r w:rsidR="009C4E46" w:rsidRPr="009424D2">
                  <w:rPr>
                    <w:rFonts w:ascii="Arial" w:hAnsi="Arial" w:cs="Arial"/>
                    <w:b/>
                  </w:rPr>
                  <w:t xml:space="preserve">in your original application? Please </w:t>
                </w:r>
                <w:r>
                  <w:rPr>
                    <w:rFonts w:ascii="Arial" w:hAnsi="Arial" w:cs="Arial"/>
                    <w:b/>
                  </w:rPr>
                  <w:t>detail</w:t>
                </w:r>
                <w:r w:rsidR="009C4E46" w:rsidRPr="009424D2">
                  <w:rPr>
                    <w:rFonts w:ascii="Arial" w:hAnsi="Arial" w:cs="Arial"/>
                    <w:b/>
                  </w:rPr>
                  <w:t xml:space="preserve"> any variati</w:t>
                </w:r>
                <w:r w:rsidR="009424D2">
                  <w:rPr>
                    <w:rFonts w:ascii="Arial" w:hAnsi="Arial" w:cs="Arial"/>
                    <w:b/>
                  </w:rPr>
                  <w:t>ons and additional deliverables</w:t>
                </w:r>
                <w:r>
                  <w:rPr>
                    <w:rFonts w:ascii="Arial" w:hAnsi="Arial" w:cs="Arial"/>
                    <w:b/>
                  </w:rPr>
                  <w:t xml:space="preserve"> that occurred</w:t>
                </w:r>
                <w:r w:rsidR="009C4E46" w:rsidRPr="009424D2">
                  <w:rPr>
                    <w:rFonts w:ascii="Arial" w:hAnsi="Arial" w:cs="Arial"/>
                    <w:b/>
                  </w:rPr>
                  <w:t xml:space="preserve"> </w:t>
                </w:r>
                <w:r w:rsidR="009C4E46" w:rsidRPr="006700C8">
                  <w:rPr>
                    <w:rFonts w:ascii="Arial" w:hAnsi="Arial" w:cs="Arial"/>
                    <w:i/>
                    <w:sz w:val="16"/>
                    <w:szCs w:val="16"/>
                  </w:rPr>
                  <w:t>(Max 250 words)</w:t>
                </w:r>
              </w:p>
            </w:tc>
          </w:tr>
          <w:tr w:rsidR="009C4E46" w:rsidRPr="009424D2" w:rsidTr="009424D2">
            <w:tc>
              <w:tcPr>
                <w:tcW w:w="10060" w:type="dxa"/>
                <w:gridSpan w:val="2"/>
                <w:shd w:val="clear" w:color="auto" w:fill="auto"/>
              </w:tcPr>
              <w:p w:rsidR="005129C6" w:rsidRPr="005129C6" w:rsidRDefault="005129C6" w:rsidP="00390275">
                <w:pPr>
                  <w:rPr>
                    <w:rFonts w:cs="Arial"/>
                  </w:rPr>
                </w:pPr>
                <w:r w:rsidRPr="005129C6">
                  <w:rPr>
                    <w:rFonts w:cs="Arial"/>
                  </w:rPr>
                  <w:t xml:space="preserve">Please see </w:t>
                </w:r>
                <w:r>
                  <w:rPr>
                    <w:rFonts w:cs="Arial"/>
                  </w:rPr>
                  <w:t xml:space="preserve">below the original time plans, and the updated time-schedule alongside it. </w:t>
                </w:r>
              </w:p>
              <w:tbl>
                <w:tblPr>
                  <w:tblStyle w:val="TableGrid"/>
                  <w:tblW w:w="9990" w:type="dxa"/>
                  <w:tblLayout w:type="fixed"/>
                  <w:tblLook w:val="04A0" w:firstRow="1" w:lastRow="0" w:firstColumn="1" w:lastColumn="0" w:noHBand="0" w:noVBand="1"/>
                </w:tblPr>
                <w:tblGrid>
                  <w:gridCol w:w="1287"/>
                  <w:gridCol w:w="3324"/>
                  <w:gridCol w:w="2382"/>
                  <w:gridCol w:w="2997"/>
                </w:tblGrid>
                <w:tr w:rsidR="005129C6" w:rsidRPr="000A4DA9" w:rsidTr="005129C6">
                  <w:trPr>
                    <w:trHeight w:val="599"/>
                  </w:trPr>
                  <w:tc>
                    <w:tcPr>
                      <w:tcW w:w="1287" w:type="dxa"/>
                    </w:tcPr>
                    <w:p w:rsidR="005129C6" w:rsidRPr="005129C6" w:rsidRDefault="005129C6" w:rsidP="00C304D7">
                      <w:pPr>
                        <w:rPr>
                          <w:rFonts w:cs="Arial"/>
                          <w:b/>
                        </w:rPr>
                      </w:pPr>
                      <w:r w:rsidRPr="005129C6">
                        <w:rPr>
                          <w:rFonts w:cs="Arial"/>
                          <w:b/>
                        </w:rPr>
                        <w:t xml:space="preserve">Original Timeline </w:t>
                      </w:r>
                    </w:p>
                  </w:tc>
                  <w:tc>
                    <w:tcPr>
                      <w:tcW w:w="3324" w:type="dxa"/>
                    </w:tcPr>
                    <w:p w:rsidR="005129C6" w:rsidRPr="005129C6" w:rsidRDefault="005129C6" w:rsidP="00390275">
                      <w:pPr>
                        <w:rPr>
                          <w:rFonts w:cs="Arial"/>
                          <w:b/>
                        </w:rPr>
                      </w:pPr>
                      <w:r w:rsidRPr="005129C6">
                        <w:rPr>
                          <w:rFonts w:cs="Arial"/>
                          <w:b/>
                        </w:rPr>
                        <w:t>Original Tasks and Milestones</w:t>
                      </w:r>
                    </w:p>
                  </w:tc>
                  <w:tc>
                    <w:tcPr>
                      <w:tcW w:w="2382" w:type="dxa"/>
                    </w:tcPr>
                    <w:p w:rsidR="005129C6" w:rsidRPr="005129C6" w:rsidRDefault="005129C6" w:rsidP="00390275">
                      <w:pPr>
                        <w:rPr>
                          <w:rFonts w:cs="Arial"/>
                          <w:b/>
                        </w:rPr>
                      </w:pPr>
                      <w:r w:rsidRPr="00CC2173">
                        <w:rPr>
                          <w:rFonts w:cs="Arial"/>
                          <w:b/>
                        </w:rPr>
                        <w:t>Academic Output Targets</w:t>
                      </w:r>
                    </w:p>
                  </w:tc>
                  <w:tc>
                    <w:tcPr>
                      <w:tcW w:w="2997" w:type="dxa"/>
                    </w:tcPr>
                    <w:p w:rsidR="005129C6" w:rsidRDefault="005129C6" w:rsidP="009D5EB2">
                      <w:pPr>
                        <w:tabs>
                          <w:tab w:val="center" w:pos="3897"/>
                        </w:tabs>
                        <w:rPr>
                          <w:rFonts w:cs="Arial"/>
                          <w:b/>
                        </w:rPr>
                      </w:pPr>
                      <w:r>
                        <w:rPr>
                          <w:rFonts w:cs="Arial"/>
                          <w:b/>
                        </w:rPr>
                        <w:t>Updated Timeline</w:t>
                      </w:r>
                    </w:p>
                    <w:p w:rsidR="005129C6" w:rsidRPr="005129C6" w:rsidRDefault="005129C6" w:rsidP="009D5EB2">
                      <w:pPr>
                        <w:tabs>
                          <w:tab w:val="center" w:pos="3897"/>
                        </w:tabs>
                        <w:rPr>
                          <w:rFonts w:cs="Arial"/>
                          <w:b/>
                        </w:rPr>
                      </w:pPr>
                      <w:r w:rsidRPr="005129C6">
                        <w:rPr>
                          <w:rFonts w:cs="Arial"/>
                          <w:b/>
                        </w:rPr>
                        <w:t>Variations / additional deliverables</w:t>
                      </w:r>
                      <w:r w:rsidRPr="005129C6">
                        <w:rPr>
                          <w:rFonts w:cs="Arial"/>
                          <w:b/>
                        </w:rPr>
                        <w:tab/>
                      </w:r>
                    </w:p>
                  </w:tc>
                </w:tr>
                <w:tr w:rsidR="00B80277" w:rsidRPr="000A4DA9" w:rsidTr="005129C6">
                  <w:trPr>
                    <w:trHeight w:val="365"/>
                  </w:trPr>
                  <w:tc>
                    <w:tcPr>
                      <w:tcW w:w="1287" w:type="dxa"/>
                    </w:tcPr>
                    <w:p w:rsidR="00B80277" w:rsidRPr="005129C6" w:rsidRDefault="00B80277" w:rsidP="00AB55EB">
                      <w:pPr>
                        <w:rPr>
                          <w:rFonts w:cs="Arial"/>
                        </w:rPr>
                      </w:pPr>
                      <w:r w:rsidRPr="005129C6">
                        <w:rPr>
                          <w:rFonts w:eastAsia="Times New Roman" w:cs="Times New Roman"/>
                          <w:color w:val="000000"/>
                          <w:lang w:eastAsia="en-GB"/>
                        </w:rPr>
                        <w:t>Nov 2017</w:t>
                      </w:r>
                    </w:p>
                  </w:tc>
                  <w:tc>
                    <w:tcPr>
                      <w:tcW w:w="3324" w:type="dxa"/>
                    </w:tcPr>
                    <w:p w:rsidR="00B80277" w:rsidRPr="005129C6" w:rsidRDefault="00B80277" w:rsidP="00AB55EB">
                      <w:pPr>
                        <w:pStyle w:val="ListParagraph"/>
                        <w:numPr>
                          <w:ilvl w:val="0"/>
                          <w:numId w:val="41"/>
                        </w:numPr>
                        <w:ind w:left="283"/>
                        <w:rPr>
                          <w:rFonts w:eastAsia="Times New Roman" w:cs="Times New Roman"/>
                          <w:color w:val="000000"/>
                          <w:lang w:eastAsia="en-GB"/>
                        </w:rPr>
                      </w:pPr>
                      <w:r w:rsidRPr="005129C6">
                        <w:rPr>
                          <w:rFonts w:eastAsia="Times New Roman" w:cs="Times New Roman"/>
                          <w:color w:val="000000"/>
                          <w:lang w:eastAsia="en-GB"/>
                        </w:rPr>
                        <w:t>Recruitment of student researcher</w:t>
                      </w:r>
                    </w:p>
                    <w:p w:rsidR="00315E11" w:rsidRPr="00315E11" w:rsidRDefault="00B80277" w:rsidP="000A4DA9">
                      <w:pPr>
                        <w:pStyle w:val="ListParagraph"/>
                        <w:numPr>
                          <w:ilvl w:val="0"/>
                          <w:numId w:val="41"/>
                        </w:numPr>
                        <w:ind w:left="283"/>
                        <w:rPr>
                          <w:rFonts w:cs="Arial"/>
                        </w:rPr>
                      </w:pPr>
                      <w:r w:rsidRPr="005129C6">
                        <w:rPr>
                          <w:rFonts w:eastAsia="Times New Roman" w:cs="Times New Roman"/>
                          <w:color w:val="000000"/>
                          <w:lang w:eastAsia="en-GB"/>
                        </w:rPr>
                        <w:t>Student survey preparation</w:t>
                      </w:r>
                      <w:r w:rsidR="00315E11">
                        <w:rPr>
                          <w:rFonts w:eastAsia="Times New Roman" w:cs="Times New Roman"/>
                          <w:color w:val="000000"/>
                          <w:lang w:eastAsia="en-GB"/>
                        </w:rPr>
                        <w:t>.</w:t>
                      </w:r>
                    </w:p>
                    <w:p w:rsidR="00B80277" w:rsidRPr="000A4DA9" w:rsidRDefault="00B80277" w:rsidP="000A4DA9">
                      <w:pPr>
                        <w:pStyle w:val="ListParagraph"/>
                        <w:numPr>
                          <w:ilvl w:val="0"/>
                          <w:numId w:val="41"/>
                        </w:numPr>
                        <w:ind w:left="283"/>
                        <w:rPr>
                          <w:rFonts w:cs="Arial"/>
                        </w:rPr>
                      </w:pPr>
                      <w:r w:rsidRPr="000A4DA9">
                        <w:rPr>
                          <w:rFonts w:eastAsia="Times New Roman" w:cs="Times New Roman"/>
                          <w:color w:val="000000"/>
                          <w:lang w:eastAsia="en-GB"/>
                        </w:rPr>
                        <w:t>Submission for ethical approval</w:t>
                      </w:r>
                    </w:p>
                  </w:tc>
                  <w:tc>
                    <w:tcPr>
                      <w:tcW w:w="2382" w:type="dxa"/>
                    </w:tcPr>
                    <w:p w:rsidR="00B80277" w:rsidRPr="000A4DA9" w:rsidRDefault="00B80277" w:rsidP="00AB55EB">
                      <w:pPr>
                        <w:rPr>
                          <w:rFonts w:cs="Arial"/>
                          <w:b/>
                        </w:rPr>
                      </w:pPr>
                    </w:p>
                  </w:tc>
                  <w:tc>
                    <w:tcPr>
                      <w:tcW w:w="2997" w:type="dxa"/>
                    </w:tcPr>
                    <w:p w:rsidR="00B80277" w:rsidRDefault="005129C6" w:rsidP="000A4DA9">
                      <w:pPr>
                        <w:pStyle w:val="ListParagraph"/>
                        <w:numPr>
                          <w:ilvl w:val="0"/>
                          <w:numId w:val="41"/>
                        </w:numPr>
                        <w:ind w:left="345" w:hanging="283"/>
                        <w:rPr>
                          <w:rFonts w:cs="Arial"/>
                        </w:rPr>
                      </w:pPr>
                      <w:r>
                        <w:rPr>
                          <w:rFonts w:cs="Arial"/>
                        </w:rPr>
                        <w:t>Recruitment of student researcher a</w:t>
                      </w:r>
                      <w:r w:rsidRPr="005129C6">
                        <w:rPr>
                          <w:rFonts w:cs="Arial"/>
                        </w:rPr>
                        <w:t>chieved by Feb 2018</w:t>
                      </w:r>
                    </w:p>
                    <w:p w:rsidR="005129C6" w:rsidRPr="005129C6" w:rsidRDefault="005129C6" w:rsidP="000A4DA9">
                      <w:pPr>
                        <w:pStyle w:val="ListParagraph"/>
                        <w:numPr>
                          <w:ilvl w:val="0"/>
                          <w:numId w:val="41"/>
                        </w:numPr>
                        <w:ind w:left="345" w:hanging="283"/>
                        <w:rPr>
                          <w:rFonts w:cs="Arial"/>
                        </w:rPr>
                      </w:pPr>
                      <w:r>
                        <w:rPr>
                          <w:rFonts w:cs="Arial"/>
                        </w:rPr>
                        <w:t xml:space="preserve">Ethical approval received by </w:t>
                      </w:r>
                      <w:r w:rsidR="00315E11" w:rsidRPr="00315E11">
                        <w:rPr>
                          <w:rFonts w:cs="Arial"/>
                        </w:rPr>
                        <w:t>May 2018</w:t>
                      </w:r>
                    </w:p>
                  </w:tc>
                </w:tr>
                <w:tr w:rsidR="00B80277" w:rsidRPr="000A4DA9" w:rsidTr="005129C6">
                  <w:tc>
                    <w:tcPr>
                      <w:tcW w:w="1287" w:type="dxa"/>
                    </w:tcPr>
                    <w:p w:rsidR="00B80277" w:rsidRPr="000A4DA9" w:rsidRDefault="00B80277" w:rsidP="00AB55EB">
                      <w:pPr>
                        <w:rPr>
                          <w:rFonts w:cs="Arial"/>
                        </w:rPr>
                      </w:pPr>
                      <w:r w:rsidRPr="000A4DA9">
                        <w:rPr>
                          <w:rFonts w:eastAsia="Times New Roman" w:cs="Times New Roman"/>
                          <w:color w:val="000000"/>
                          <w:lang w:eastAsia="en-GB"/>
                        </w:rPr>
                        <w:t>Dec 2017</w:t>
                      </w:r>
                    </w:p>
                  </w:tc>
                  <w:tc>
                    <w:tcPr>
                      <w:tcW w:w="3324" w:type="dxa"/>
                    </w:tcPr>
                    <w:p w:rsidR="00B80277" w:rsidRPr="000A4DA9" w:rsidRDefault="00B80277" w:rsidP="00AB55EB">
                      <w:pPr>
                        <w:rPr>
                          <w:rFonts w:cs="Arial"/>
                        </w:rPr>
                      </w:pPr>
                    </w:p>
                  </w:tc>
                  <w:tc>
                    <w:tcPr>
                      <w:tcW w:w="2382" w:type="dxa"/>
                    </w:tcPr>
                    <w:p w:rsidR="00B80277" w:rsidRPr="000A4DA9" w:rsidRDefault="00B80277" w:rsidP="00AB55EB">
                      <w:pPr>
                        <w:rPr>
                          <w:rFonts w:cs="Arial"/>
                        </w:rPr>
                      </w:pPr>
                      <w:r w:rsidRPr="000A4DA9">
                        <w:rPr>
                          <w:rFonts w:cs="Arial"/>
                        </w:rPr>
                        <w:t>Complete intro/method of paper</w:t>
                      </w:r>
                    </w:p>
                  </w:tc>
                  <w:tc>
                    <w:tcPr>
                      <w:tcW w:w="2997" w:type="dxa"/>
                    </w:tcPr>
                    <w:p w:rsidR="00B80277" w:rsidRPr="000A4DA9" w:rsidRDefault="00B80277" w:rsidP="000A4DA9">
                      <w:pPr>
                        <w:rPr>
                          <w:rFonts w:cs="Arial"/>
                        </w:rPr>
                      </w:pPr>
                    </w:p>
                  </w:tc>
                </w:tr>
                <w:tr w:rsidR="00B80277" w:rsidRPr="000A4DA9" w:rsidTr="005129C6">
                  <w:tc>
                    <w:tcPr>
                      <w:tcW w:w="1287" w:type="dxa"/>
                    </w:tcPr>
                    <w:p w:rsidR="00B80277" w:rsidRPr="000A4DA9" w:rsidRDefault="00B80277" w:rsidP="00AB55EB">
                      <w:pPr>
                        <w:rPr>
                          <w:rFonts w:cs="Arial"/>
                        </w:rPr>
                      </w:pPr>
                      <w:r w:rsidRPr="000A4DA9">
                        <w:rPr>
                          <w:rFonts w:eastAsia="Times New Roman" w:cs="Times New Roman"/>
                          <w:color w:val="000000"/>
                          <w:lang w:eastAsia="en-GB"/>
                        </w:rPr>
                        <w:t>Jan 2018</w:t>
                      </w:r>
                    </w:p>
                  </w:tc>
                  <w:tc>
                    <w:tcPr>
                      <w:tcW w:w="3324" w:type="dxa"/>
                    </w:tcPr>
                    <w:p w:rsidR="000A4DA9" w:rsidRPr="000A4DA9" w:rsidRDefault="00B80277" w:rsidP="000A4DA9">
                      <w:pPr>
                        <w:pStyle w:val="ListParagraph"/>
                        <w:numPr>
                          <w:ilvl w:val="0"/>
                          <w:numId w:val="41"/>
                        </w:numPr>
                        <w:ind w:left="283"/>
                        <w:rPr>
                          <w:rFonts w:eastAsia="Times New Roman" w:cs="Times New Roman"/>
                          <w:color w:val="000000"/>
                          <w:lang w:eastAsia="en-GB"/>
                        </w:rPr>
                      </w:pPr>
                      <w:r w:rsidRPr="000A4DA9">
                        <w:rPr>
                          <w:rFonts w:eastAsia="Times New Roman" w:cs="Times New Roman"/>
                          <w:color w:val="000000"/>
                          <w:lang w:eastAsia="en-GB"/>
                        </w:rPr>
                        <w:t>Release student survey (following January exam period)</w:t>
                      </w:r>
                    </w:p>
                    <w:p w:rsidR="00B80277" w:rsidRPr="000A4DA9" w:rsidRDefault="00B80277" w:rsidP="000A4DA9">
                      <w:pPr>
                        <w:pStyle w:val="ListParagraph"/>
                        <w:numPr>
                          <w:ilvl w:val="0"/>
                          <w:numId w:val="41"/>
                        </w:numPr>
                        <w:ind w:left="283"/>
                        <w:rPr>
                          <w:rFonts w:cs="Arial"/>
                        </w:rPr>
                      </w:pPr>
                      <w:r w:rsidRPr="000A4DA9">
                        <w:rPr>
                          <w:rFonts w:eastAsia="Times New Roman" w:cs="Times New Roman"/>
                          <w:color w:val="000000"/>
                          <w:lang w:eastAsia="en-GB"/>
                        </w:rPr>
                        <w:t>Data collection</w:t>
                      </w:r>
                    </w:p>
                  </w:tc>
                  <w:tc>
                    <w:tcPr>
                      <w:tcW w:w="2382" w:type="dxa"/>
                    </w:tcPr>
                    <w:p w:rsidR="00B80277" w:rsidRPr="000A4DA9" w:rsidRDefault="00B80277" w:rsidP="00AB55EB">
                      <w:pPr>
                        <w:rPr>
                          <w:rFonts w:cs="Arial"/>
                        </w:rPr>
                      </w:pPr>
                    </w:p>
                  </w:tc>
                  <w:tc>
                    <w:tcPr>
                      <w:tcW w:w="2997" w:type="dxa"/>
                    </w:tcPr>
                    <w:p w:rsidR="00B80277" w:rsidRDefault="000A4DA9" w:rsidP="000A4DA9">
                      <w:pPr>
                        <w:pStyle w:val="ListParagraph"/>
                        <w:numPr>
                          <w:ilvl w:val="0"/>
                          <w:numId w:val="41"/>
                        </w:numPr>
                        <w:rPr>
                          <w:rFonts w:cs="Arial"/>
                        </w:rPr>
                      </w:pPr>
                      <w:r>
                        <w:rPr>
                          <w:rFonts w:cs="Arial"/>
                        </w:rPr>
                        <w:t xml:space="preserve">Survey released in </w:t>
                      </w:r>
                      <w:r w:rsidR="005125D4">
                        <w:rPr>
                          <w:rFonts w:cs="Arial"/>
                        </w:rPr>
                        <w:t>May 2018</w:t>
                      </w:r>
                    </w:p>
                    <w:p w:rsidR="000A4DA9" w:rsidRPr="000A4DA9" w:rsidRDefault="000A4DA9" w:rsidP="00AC2063">
                      <w:pPr>
                        <w:pStyle w:val="ListParagraph"/>
                        <w:numPr>
                          <w:ilvl w:val="0"/>
                          <w:numId w:val="41"/>
                        </w:numPr>
                        <w:rPr>
                          <w:rFonts w:cs="Arial"/>
                        </w:rPr>
                      </w:pPr>
                      <w:r>
                        <w:rPr>
                          <w:rFonts w:cs="Arial"/>
                        </w:rPr>
                        <w:t xml:space="preserve">Data collection ongoing until </w:t>
                      </w:r>
                      <w:r w:rsidR="00AC2063">
                        <w:rPr>
                          <w:rFonts w:cs="Arial"/>
                        </w:rPr>
                        <w:t>August</w:t>
                      </w:r>
                    </w:p>
                  </w:tc>
                </w:tr>
                <w:tr w:rsidR="00B80277" w:rsidRPr="000A4DA9" w:rsidTr="005129C6">
                  <w:tc>
                    <w:tcPr>
                      <w:tcW w:w="1287" w:type="dxa"/>
                    </w:tcPr>
                    <w:p w:rsidR="00B80277" w:rsidRPr="005125D4" w:rsidRDefault="00B80277" w:rsidP="00AB55EB">
                      <w:pPr>
                        <w:rPr>
                          <w:rFonts w:cs="Arial"/>
                        </w:rPr>
                      </w:pPr>
                      <w:r w:rsidRPr="000A4DA9">
                        <w:rPr>
                          <w:rFonts w:eastAsia="Times New Roman" w:cs="Times New Roman"/>
                          <w:color w:val="000000"/>
                          <w:lang w:eastAsia="en-GB"/>
                        </w:rPr>
                        <w:t>Feb 2018</w:t>
                      </w:r>
                    </w:p>
                  </w:tc>
                  <w:tc>
                    <w:tcPr>
                      <w:tcW w:w="3324" w:type="dxa"/>
                    </w:tcPr>
                    <w:p w:rsidR="00C34D47" w:rsidRDefault="00B80277" w:rsidP="00AB55EB">
                      <w:pPr>
                        <w:pStyle w:val="ListParagraph"/>
                        <w:numPr>
                          <w:ilvl w:val="0"/>
                          <w:numId w:val="41"/>
                        </w:numPr>
                        <w:ind w:left="283"/>
                        <w:rPr>
                          <w:rFonts w:eastAsia="Times New Roman" w:cs="Times New Roman"/>
                          <w:color w:val="000000"/>
                          <w:lang w:eastAsia="en-GB"/>
                        </w:rPr>
                      </w:pPr>
                      <w:r w:rsidRPr="005125D4">
                        <w:rPr>
                          <w:rFonts w:eastAsia="Times New Roman" w:cs="Times New Roman"/>
                          <w:color w:val="000000"/>
                          <w:lang w:eastAsia="en-GB"/>
                        </w:rPr>
                        <w:t>Ongoing data collection I</w:t>
                      </w:r>
                    </w:p>
                    <w:p w:rsidR="00B80277" w:rsidRPr="00C34D47" w:rsidRDefault="00B80277" w:rsidP="00AB55EB">
                      <w:pPr>
                        <w:pStyle w:val="ListParagraph"/>
                        <w:numPr>
                          <w:ilvl w:val="0"/>
                          <w:numId w:val="41"/>
                        </w:numPr>
                        <w:ind w:left="283"/>
                        <w:rPr>
                          <w:rFonts w:eastAsia="Times New Roman" w:cs="Times New Roman"/>
                          <w:color w:val="000000"/>
                          <w:lang w:eastAsia="en-GB"/>
                        </w:rPr>
                      </w:pPr>
                      <w:r w:rsidRPr="005125D4">
                        <w:rPr>
                          <w:rFonts w:eastAsia="Times New Roman" w:cs="Times New Roman"/>
                          <w:color w:val="000000"/>
                          <w:lang w:eastAsia="en-GB"/>
                        </w:rPr>
                        <w:t>Focus group preparation and recruitment</w:t>
                      </w:r>
                    </w:p>
                  </w:tc>
                  <w:tc>
                    <w:tcPr>
                      <w:tcW w:w="2382" w:type="dxa"/>
                    </w:tcPr>
                    <w:p w:rsidR="00B80277" w:rsidRPr="000A4DA9" w:rsidRDefault="00B80277" w:rsidP="00AB55EB">
                      <w:pPr>
                        <w:rPr>
                          <w:rFonts w:cs="Arial"/>
                        </w:rPr>
                      </w:pPr>
                    </w:p>
                  </w:tc>
                  <w:tc>
                    <w:tcPr>
                      <w:tcW w:w="2997" w:type="dxa"/>
                    </w:tcPr>
                    <w:p w:rsidR="005125D4" w:rsidRPr="005125D4" w:rsidRDefault="005125D4" w:rsidP="005125D4">
                      <w:pPr>
                        <w:pStyle w:val="ListParagraph"/>
                        <w:numPr>
                          <w:ilvl w:val="0"/>
                          <w:numId w:val="41"/>
                        </w:numPr>
                        <w:rPr>
                          <w:rFonts w:cs="Arial"/>
                        </w:rPr>
                      </w:pPr>
                      <w:r w:rsidRPr="005125D4">
                        <w:rPr>
                          <w:rFonts w:eastAsia="Times New Roman" w:cs="Times New Roman"/>
                          <w:color w:val="000000"/>
                          <w:lang w:eastAsia="en-GB"/>
                        </w:rPr>
                        <w:t>Focus group preparation and recruitment</w:t>
                      </w:r>
                      <w:r>
                        <w:rPr>
                          <w:rFonts w:eastAsia="Times New Roman" w:cs="Times New Roman"/>
                          <w:color w:val="000000"/>
                          <w:lang w:eastAsia="en-GB"/>
                        </w:rPr>
                        <w:t xml:space="preserve"> postponed until Sep 2018</w:t>
                      </w:r>
                    </w:p>
                  </w:tc>
                </w:tr>
                <w:tr w:rsidR="00B80277" w:rsidRPr="000A4DA9" w:rsidTr="005129C6">
                  <w:tc>
                    <w:tcPr>
                      <w:tcW w:w="1287" w:type="dxa"/>
                    </w:tcPr>
                    <w:p w:rsidR="00B80277" w:rsidRPr="00AC2063" w:rsidRDefault="00B80277" w:rsidP="00AB55EB">
                      <w:pPr>
                        <w:rPr>
                          <w:rFonts w:cs="Arial"/>
                        </w:rPr>
                      </w:pPr>
                      <w:r w:rsidRPr="005125D4">
                        <w:rPr>
                          <w:rFonts w:eastAsia="Times New Roman" w:cs="Times New Roman"/>
                          <w:color w:val="000000"/>
                          <w:lang w:eastAsia="en-GB"/>
                        </w:rPr>
                        <w:t>March 2018</w:t>
                      </w:r>
                    </w:p>
                  </w:tc>
                  <w:tc>
                    <w:tcPr>
                      <w:tcW w:w="3324" w:type="dxa"/>
                    </w:tcPr>
                    <w:p w:rsidR="005125D4" w:rsidRPr="005125D4" w:rsidRDefault="00B80277" w:rsidP="005125D4">
                      <w:pPr>
                        <w:pStyle w:val="ListParagraph"/>
                        <w:numPr>
                          <w:ilvl w:val="0"/>
                          <w:numId w:val="41"/>
                        </w:numPr>
                        <w:ind w:left="303"/>
                        <w:rPr>
                          <w:rFonts w:eastAsia="Times New Roman" w:cs="Times New Roman"/>
                          <w:color w:val="000000"/>
                          <w:lang w:eastAsia="en-GB"/>
                        </w:rPr>
                      </w:pPr>
                      <w:r w:rsidRPr="005125D4">
                        <w:rPr>
                          <w:rFonts w:eastAsia="Times New Roman" w:cs="Times New Roman"/>
                          <w:color w:val="000000"/>
                          <w:lang w:eastAsia="en-GB"/>
                        </w:rPr>
                        <w:t>Data analysis (student survey)</w:t>
                      </w:r>
                    </w:p>
                    <w:p w:rsidR="00B80277" w:rsidRPr="00AC2063" w:rsidRDefault="00B80277" w:rsidP="005125D4">
                      <w:pPr>
                        <w:pStyle w:val="ListParagraph"/>
                        <w:numPr>
                          <w:ilvl w:val="0"/>
                          <w:numId w:val="41"/>
                        </w:numPr>
                        <w:ind w:left="303"/>
                        <w:rPr>
                          <w:rFonts w:cs="Arial"/>
                        </w:rPr>
                      </w:pPr>
                      <w:r w:rsidRPr="005125D4">
                        <w:rPr>
                          <w:rFonts w:eastAsia="Times New Roman" w:cs="Times New Roman"/>
                          <w:color w:val="000000"/>
                          <w:lang w:eastAsia="en-GB"/>
                        </w:rPr>
                        <w:t>Hold focus group</w:t>
                      </w:r>
                    </w:p>
                  </w:tc>
                  <w:tc>
                    <w:tcPr>
                      <w:tcW w:w="2382" w:type="dxa"/>
                    </w:tcPr>
                    <w:p w:rsidR="00B80277" w:rsidRPr="00AC2063" w:rsidRDefault="00B80277" w:rsidP="00AB55EB">
                      <w:pPr>
                        <w:rPr>
                          <w:rFonts w:cs="Arial"/>
                        </w:rPr>
                      </w:pPr>
                    </w:p>
                  </w:tc>
                  <w:tc>
                    <w:tcPr>
                      <w:tcW w:w="2997" w:type="dxa"/>
                    </w:tcPr>
                    <w:p w:rsidR="005125D4" w:rsidRDefault="005125D4" w:rsidP="005125D4">
                      <w:pPr>
                        <w:pStyle w:val="ListParagraph"/>
                        <w:numPr>
                          <w:ilvl w:val="0"/>
                          <w:numId w:val="41"/>
                        </w:numPr>
                        <w:ind w:left="303"/>
                        <w:rPr>
                          <w:rFonts w:eastAsia="Times New Roman" w:cs="Times New Roman"/>
                          <w:color w:val="000000"/>
                          <w:lang w:eastAsia="en-GB"/>
                        </w:rPr>
                      </w:pPr>
                      <w:r w:rsidRPr="005125D4">
                        <w:rPr>
                          <w:rFonts w:eastAsia="Times New Roman" w:cs="Times New Roman"/>
                          <w:color w:val="000000"/>
                          <w:lang w:eastAsia="en-GB"/>
                        </w:rPr>
                        <w:t>Data analysis (student survey)</w:t>
                      </w:r>
                      <w:r>
                        <w:rPr>
                          <w:rFonts w:eastAsia="Times New Roman" w:cs="Times New Roman"/>
                          <w:color w:val="000000"/>
                          <w:lang w:eastAsia="en-GB"/>
                        </w:rPr>
                        <w:t xml:space="preserve"> postponed until </w:t>
                      </w:r>
                      <w:r w:rsidR="00315E11">
                        <w:rPr>
                          <w:rFonts w:eastAsia="Times New Roman" w:cs="Times New Roman"/>
                          <w:color w:val="000000"/>
                          <w:lang w:eastAsia="en-GB"/>
                        </w:rPr>
                        <w:t>September</w:t>
                      </w:r>
                      <w:r>
                        <w:rPr>
                          <w:rFonts w:eastAsia="Times New Roman" w:cs="Times New Roman"/>
                          <w:color w:val="000000"/>
                          <w:lang w:eastAsia="en-GB"/>
                        </w:rPr>
                        <w:t xml:space="preserve"> 2018</w:t>
                      </w:r>
                    </w:p>
                    <w:p w:rsidR="00B80277" w:rsidRPr="00AC2063" w:rsidRDefault="005125D4" w:rsidP="005125D4">
                      <w:pPr>
                        <w:pStyle w:val="ListParagraph"/>
                        <w:numPr>
                          <w:ilvl w:val="0"/>
                          <w:numId w:val="41"/>
                        </w:numPr>
                        <w:ind w:left="303"/>
                        <w:rPr>
                          <w:rFonts w:eastAsia="Times New Roman" w:cs="Times New Roman"/>
                          <w:color w:val="000000"/>
                          <w:lang w:eastAsia="en-GB"/>
                        </w:rPr>
                      </w:pPr>
                      <w:r w:rsidRPr="00AC2063">
                        <w:rPr>
                          <w:rFonts w:eastAsia="Times New Roman" w:cs="Times New Roman"/>
                          <w:color w:val="000000"/>
                          <w:lang w:eastAsia="en-GB"/>
                        </w:rPr>
                        <w:t>Focus group</w:t>
                      </w:r>
                      <w:r>
                        <w:rPr>
                          <w:rFonts w:eastAsia="Times New Roman" w:cs="Times New Roman"/>
                          <w:color w:val="000000"/>
                          <w:lang w:eastAsia="en-GB"/>
                        </w:rPr>
                        <w:t xml:space="preserve"> to be held in October 2018</w:t>
                      </w:r>
                    </w:p>
                  </w:tc>
                </w:tr>
                <w:tr w:rsidR="00B80277" w:rsidRPr="000A4DA9" w:rsidTr="005129C6">
                  <w:trPr>
                    <w:trHeight w:val="662"/>
                  </w:trPr>
                  <w:tc>
                    <w:tcPr>
                      <w:tcW w:w="1287" w:type="dxa"/>
                    </w:tcPr>
                    <w:p w:rsidR="00B80277" w:rsidRPr="00AC2063" w:rsidRDefault="00B80277" w:rsidP="00AB55EB">
                      <w:pPr>
                        <w:rPr>
                          <w:rFonts w:cs="Arial"/>
                        </w:rPr>
                      </w:pPr>
                      <w:r w:rsidRPr="00AC2063">
                        <w:rPr>
                          <w:rFonts w:eastAsia="Times New Roman" w:cs="Times New Roman"/>
                          <w:color w:val="000000"/>
                          <w:lang w:eastAsia="en-GB"/>
                        </w:rPr>
                        <w:t>April 2018</w:t>
                      </w:r>
                    </w:p>
                  </w:tc>
                  <w:tc>
                    <w:tcPr>
                      <w:tcW w:w="3324" w:type="dxa"/>
                    </w:tcPr>
                    <w:p w:rsidR="00B80277" w:rsidRPr="00AC2063" w:rsidRDefault="00B80277" w:rsidP="00AB55EB">
                      <w:pPr>
                        <w:pStyle w:val="ListParagraph"/>
                        <w:numPr>
                          <w:ilvl w:val="0"/>
                          <w:numId w:val="41"/>
                        </w:numPr>
                        <w:ind w:left="417"/>
                        <w:rPr>
                          <w:rFonts w:eastAsia="Times New Roman" w:cs="Times New Roman"/>
                          <w:color w:val="000000"/>
                          <w:lang w:eastAsia="en-GB"/>
                        </w:rPr>
                      </w:pPr>
                      <w:r w:rsidRPr="00AC2063">
                        <w:rPr>
                          <w:rFonts w:eastAsia="Times New Roman" w:cs="Times New Roman"/>
                          <w:color w:val="000000"/>
                          <w:lang w:eastAsia="en-GB"/>
                        </w:rPr>
                        <w:t>Development of Interim Strategy</w:t>
                      </w:r>
                    </w:p>
                    <w:p w:rsidR="00B80277" w:rsidRPr="00AC2063" w:rsidRDefault="00B80277" w:rsidP="00AB55EB">
                      <w:pPr>
                        <w:pStyle w:val="ListParagraph"/>
                        <w:numPr>
                          <w:ilvl w:val="0"/>
                          <w:numId w:val="41"/>
                        </w:numPr>
                        <w:ind w:left="417"/>
                        <w:rPr>
                          <w:rFonts w:eastAsia="Times New Roman" w:cs="Times New Roman"/>
                          <w:color w:val="000000"/>
                          <w:lang w:eastAsia="en-GB"/>
                        </w:rPr>
                      </w:pPr>
                      <w:r w:rsidRPr="00AC2063">
                        <w:rPr>
                          <w:rFonts w:eastAsia="Times New Roman" w:cs="Times New Roman"/>
                          <w:color w:val="000000"/>
                          <w:lang w:eastAsia="en-GB"/>
                        </w:rPr>
                        <w:t>Prepare and release Delphi survey</w:t>
                      </w:r>
                    </w:p>
                    <w:p w:rsidR="00B80277" w:rsidRPr="00AC2063" w:rsidRDefault="00B80277" w:rsidP="00AB55EB">
                      <w:pPr>
                        <w:pStyle w:val="ListParagraph"/>
                        <w:numPr>
                          <w:ilvl w:val="0"/>
                          <w:numId w:val="41"/>
                        </w:numPr>
                        <w:ind w:left="417"/>
                        <w:rPr>
                          <w:rFonts w:eastAsia="Times New Roman" w:cs="Times New Roman"/>
                          <w:color w:val="000000"/>
                          <w:lang w:eastAsia="en-GB"/>
                        </w:rPr>
                      </w:pPr>
                      <w:r w:rsidRPr="00AC2063">
                        <w:rPr>
                          <w:rFonts w:eastAsia="Times New Roman" w:cs="Times New Roman"/>
                          <w:color w:val="000000"/>
                          <w:lang w:eastAsia="en-GB"/>
                        </w:rPr>
                        <w:t>Data collection (Delphi)</w:t>
                      </w:r>
                    </w:p>
                    <w:p w:rsidR="00B80277" w:rsidRPr="00AC2063" w:rsidRDefault="00B80277" w:rsidP="00AB55EB">
                      <w:pPr>
                        <w:rPr>
                          <w:rFonts w:cs="Arial"/>
                        </w:rPr>
                      </w:pPr>
                    </w:p>
                  </w:tc>
                  <w:tc>
                    <w:tcPr>
                      <w:tcW w:w="2382" w:type="dxa"/>
                    </w:tcPr>
                    <w:p w:rsidR="00B80277" w:rsidRPr="00AC2063" w:rsidRDefault="00B80277" w:rsidP="00AB55EB">
                      <w:pPr>
                        <w:rPr>
                          <w:rFonts w:cs="Arial"/>
                        </w:rPr>
                      </w:pPr>
                    </w:p>
                  </w:tc>
                  <w:tc>
                    <w:tcPr>
                      <w:tcW w:w="2997" w:type="dxa"/>
                    </w:tcPr>
                    <w:p w:rsidR="005125D4" w:rsidRPr="00CC2173" w:rsidRDefault="005125D4" w:rsidP="005125D4">
                      <w:pPr>
                        <w:pStyle w:val="ListParagraph"/>
                        <w:numPr>
                          <w:ilvl w:val="0"/>
                          <w:numId w:val="41"/>
                        </w:numPr>
                        <w:ind w:left="417"/>
                        <w:rPr>
                          <w:rFonts w:eastAsia="Times New Roman" w:cs="Times New Roman"/>
                          <w:color w:val="000000"/>
                          <w:lang w:eastAsia="en-GB"/>
                        </w:rPr>
                      </w:pPr>
                      <w:r w:rsidRPr="00CC2173">
                        <w:rPr>
                          <w:rFonts w:eastAsia="Times New Roman" w:cs="Times New Roman"/>
                          <w:color w:val="000000"/>
                          <w:lang w:eastAsia="en-GB"/>
                        </w:rPr>
                        <w:t>Development of Interim Strategy</w:t>
                      </w:r>
                      <w:r>
                        <w:rPr>
                          <w:rFonts w:eastAsia="Times New Roman" w:cs="Times New Roman"/>
                          <w:color w:val="000000"/>
                          <w:lang w:eastAsia="en-GB"/>
                        </w:rPr>
                        <w:t xml:space="preserve"> postponed to October/Nov 2018</w:t>
                      </w:r>
                    </w:p>
                    <w:p w:rsidR="005125D4" w:rsidRDefault="005125D4" w:rsidP="005125D4">
                      <w:pPr>
                        <w:pStyle w:val="ListParagraph"/>
                        <w:numPr>
                          <w:ilvl w:val="0"/>
                          <w:numId w:val="41"/>
                        </w:numPr>
                        <w:ind w:left="417"/>
                        <w:rPr>
                          <w:rFonts w:eastAsia="Times New Roman" w:cs="Times New Roman"/>
                          <w:color w:val="000000"/>
                          <w:lang w:eastAsia="en-GB"/>
                        </w:rPr>
                      </w:pPr>
                      <w:r w:rsidRPr="00CC2173">
                        <w:rPr>
                          <w:rFonts w:eastAsia="Times New Roman" w:cs="Times New Roman"/>
                          <w:color w:val="000000"/>
                          <w:lang w:eastAsia="en-GB"/>
                        </w:rPr>
                        <w:t>Prepare and release Delphi survey</w:t>
                      </w:r>
                      <w:r>
                        <w:rPr>
                          <w:rFonts w:eastAsia="Times New Roman" w:cs="Times New Roman"/>
                          <w:color w:val="000000"/>
                          <w:lang w:eastAsia="en-GB"/>
                        </w:rPr>
                        <w:t xml:space="preserve"> postponed to October/Nov 2018</w:t>
                      </w:r>
                    </w:p>
                    <w:p w:rsidR="005125D4" w:rsidRPr="00CC2173" w:rsidRDefault="005125D4" w:rsidP="005125D4">
                      <w:pPr>
                        <w:pStyle w:val="ListParagraph"/>
                        <w:numPr>
                          <w:ilvl w:val="0"/>
                          <w:numId w:val="41"/>
                        </w:numPr>
                        <w:ind w:left="417"/>
                        <w:rPr>
                          <w:rFonts w:eastAsia="Times New Roman" w:cs="Times New Roman"/>
                          <w:color w:val="000000"/>
                          <w:lang w:eastAsia="en-GB"/>
                        </w:rPr>
                      </w:pPr>
                      <w:r w:rsidRPr="00CC2173">
                        <w:rPr>
                          <w:rFonts w:eastAsia="Times New Roman" w:cs="Times New Roman"/>
                          <w:color w:val="000000"/>
                          <w:lang w:eastAsia="en-GB"/>
                        </w:rPr>
                        <w:t>Data collection (Delphi)</w:t>
                      </w:r>
                      <w:r>
                        <w:rPr>
                          <w:rFonts w:eastAsia="Times New Roman" w:cs="Times New Roman"/>
                          <w:color w:val="000000"/>
                          <w:lang w:eastAsia="en-GB"/>
                        </w:rPr>
                        <w:t xml:space="preserve"> postponed to November 2018</w:t>
                      </w:r>
                    </w:p>
                    <w:p w:rsidR="00B80277" w:rsidRPr="00AC2063" w:rsidRDefault="00B80277" w:rsidP="00AB55EB">
                      <w:pPr>
                        <w:rPr>
                          <w:rFonts w:cs="Arial"/>
                        </w:rPr>
                      </w:pPr>
                    </w:p>
                  </w:tc>
                </w:tr>
                <w:tr w:rsidR="00B80277" w:rsidRPr="000A4DA9" w:rsidTr="005129C6">
                  <w:trPr>
                    <w:trHeight w:val="662"/>
                  </w:trPr>
                  <w:tc>
                    <w:tcPr>
                      <w:tcW w:w="1287" w:type="dxa"/>
                    </w:tcPr>
                    <w:p w:rsidR="00B80277" w:rsidRPr="00AC2063" w:rsidRDefault="00B80277" w:rsidP="00AB55EB">
                      <w:pPr>
                        <w:rPr>
                          <w:rFonts w:eastAsia="Times New Roman" w:cs="Times New Roman"/>
                          <w:color w:val="000000"/>
                          <w:lang w:eastAsia="en-GB"/>
                        </w:rPr>
                      </w:pPr>
                      <w:r w:rsidRPr="00AC2063">
                        <w:rPr>
                          <w:rFonts w:eastAsia="Times New Roman" w:cs="Times New Roman"/>
                          <w:color w:val="000000"/>
                          <w:lang w:eastAsia="en-GB"/>
                        </w:rPr>
                        <w:t>May 2018</w:t>
                      </w:r>
                    </w:p>
                  </w:tc>
                  <w:tc>
                    <w:tcPr>
                      <w:tcW w:w="3324" w:type="dxa"/>
                    </w:tcPr>
                    <w:p w:rsidR="00B80277" w:rsidRPr="00AC2063" w:rsidRDefault="00B80277" w:rsidP="00AB55EB">
                      <w:pPr>
                        <w:pStyle w:val="ListParagraph"/>
                        <w:numPr>
                          <w:ilvl w:val="0"/>
                          <w:numId w:val="41"/>
                        </w:numPr>
                        <w:ind w:left="417"/>
                        <w:rPr>
                          <w:rFonts w:eastAsia="Times New Roman" w:cs="Times New Roman"/>
                          <w:color w:val="000000"/>
                          <w:lang w:eastAsia="en-GB"/>
                        </w:rPr>
                      </w:pPr>
                      <w:r w:rsidRPr="00AC2063">
                        <w:rPr>
                          <w:rFonts w:eastAsia="Times New Roman" w:cs="Times New Roman"/>
                          <w:color w:val="000000"/>
                          <w:lang w:eastAsia="en-GB"/>
                        </w:rPr>
                        <w:t>Data analysis (Delphi)</w:t>
                      </w:r>
                    </w:p>
                    <w:p w:rsidR="00B80277" w:rsidRPr="00AC2063" w:rsidRDefault="00B80277" w:rsidP="00AB55EB">
                      <w:pPr>
                        <w:pStyle w:val="ListParagraph"/>
                        <w:numPr>
                          <w:ilvl w:val="0"/>
                          <w:numId w:val="41"/>
                        </w:numPr>
                        <w:ind w:left="303"/>
                        <w:rPr>
                          <w:rFonts w:eastAsia="Times New Roman" w:cs="Times New Roman"/>
                          <w:color w:val="000000"/>
                          <w:lang w:eastAsia="en-GB"/>
                        </w:rPr>
                      </w:pPr>
                      <w:r w:rsidRPr="00AC2063">
                        <w:rPr>
                          <w:rFonts w:eastAsia="Times New Roman" w:cs="Times New Roman"/>
                          <w:color w:val="000000"/>
                          <w:lang w:eastAsia="en-GB"/>
                        </w:rPr>
                        <w:t>(potentially second round)</w:t>
                      </w:r>
                    </w:p>
                  </w:tc>
                  <w:tc>
                    <w:tcPr>
                      <w:tcW w:w="2382" w:type="dxa"/>
                    </w:tcPr>
                    <w:p w:rsidR="00B80277" w:rsidRPr="00AC2063" w:rsidRDefault="00B80277" w:rsidP="00AB55EB">
                      <w:pPr>
                        <w:rPr>
                          <w:rFonts w:cs="Arial"/>
                        </w:rPr>
                      </w:pPr>
                      <w:r w:rsidRPr="00AC2063">
                        <w:rPr>
                          <w:rFonts w:eastAsia="Times New Roman" w:cs="Times New Roman"/>
                          <w:color w:val="000000"/>
                          <w:lang w:eastAsia="en-GB"/>
                        </w:rPr>
                        <w:t>Write-up results Study 1 (student survey)</w:t>
                      </w:r>
                    </w:p>
                  </w:tc>
                  <w:tc>
                    <w:tcPr>
                      <w:tcW w:w="2997" w:type="dxa"/>
                    </w:tcPr>
                    <w:p w:rsidR="005125D4" w:rsidRPr="00CC2173" w:rsidRDefault="005125D4" w:rsidP="005125D4">
                      <w:pPr>
                        <w:pStyle w:val="ListParagraph"/>
                        <w:numPr>
                          <w:ilvl w:val="0"/>
                          <w:numId w:val="41"/>
                        </w:numPr>
                        <w:ind w:left="417"/>
                        <w:rPr>
                          <w:rFonts w:eastAsia="Times New Roman" w:cs="Times New Roman"/>
                          <w:color w:val="000000"/>
                          <w:lang w:eastAsia="en-GB"/>
                        </w:rPr>
                      </w:pPr>
                      <w:r w:rsidRPr="00CC2173">
                        <w:rPr>
                          <w:rFonts w:eastAsia="Times New Roman" w:cs="Times New Roman"/>
                          <w:color w:val="000000"/>
                          <w:lang w:eastAsia="en-GB"/>
                        </w:rPr>
                        <w:t>Data analysis (Delphi)</w:t>
                      </w:r>
                    </w:p>
                    <w:p w:rsidR="00B80277" w:rsidRPr="00AC2063" w:rsidRDefault="005125D4" w:rsidP="005125D4">
                      <w:pPr>
                        <w:rPr>
                          <w:rFonts w:cs="Arial"/>
                        </w:rPr>
                      </w:pPr>
                      <w:r w:rsidRPr="00CC2173">
                        <w:rPr>
                          <w:rFonts w:eastAsia="Times New Roman" w:cs="Times New Roman"/>
                          <w:color w:val="000000"/>
                          <w:lang w:eastAsia="en-GB"/>
                        </w:rPr>
                        <w:t>(potentially second round)</w:t>
                      </w:r>
                      <w:r>
                        <w:rPr>
                          <w:rFonts w:cs="Arial"/>
                        </w:rPr>
                        <w:t xml:space="preserve"> postponed to December 2018</w:t>
                      </w:r>
                    </w:p>
                  </w:tc>
                </w:tr>
                <w:tr w:rsidR="00B80277" w:rsidRPr="000A4DA9" w:rsidTr="005129C6">
                  <w:trPr>
                    <w:trHeight w:val="662"/>
                  </w:trPr>
                  <w:tc>
                    <w:tcPr>
                      <w:tcW w:w="1287" w:type="dxa"/>
                    </w:tcPr>
                    <w:p w:rsidR="00B80277" w:rsidRPr="00AC2063" w:rsidRDefault="00B80277" w:rsidP="00AB55EB">
                      <w:pPr>
                        <w:rPr>
                          <w:rFonts w:eastAsia="Times New Roman" w:cs="Times New Roman"/>
                          <w:color w:val="000000"/>
                          <w:lang w:eastAsia="en-GB"/>
                        </w:rPr>
                      </w:pPr>
                      <w:r w:rsidRPr="00AC2063">
                        <w:rPr>
                          <w:rFonts w:eastAsia="Times New Roman" w:cs="Times New Roman"/>
                          <w:color w:val="000000"/>
                          <w:lang w:eastAsia="en-GB"/>
                        </w:rPr>
                        <w:t>June 2018</w:t>
                      </w:r>
                    </w:p>
                  </w:tc>
                  <w:tc>
                    <w:tcPr>
                      <w:tcW w:w="3324" w:type="dxa"/>
                    </w:tcPr>
                    <w:p w:rsidR="00B80277" w:rsidRPr="00AC2063" w:rsidRDefault="00B80277" w:rsidP="00AB55EB">
                      <w:pPr>
                        <w:pStyle w:val="ListParagraph"/>
                        <w:numPr>
                          <w:ilvl w:val="0"/>
                          <w:numId w:val="41"/>
                        </w:numPr>
                        <w:ind w:left="303"/>
                        <w:rPr>
                          <w:rFonts w:eastAsia="Times New Roman" w:cs="Times New Roman"/>
                          <w:color w:val="000000"/>
                          <w:lang w:eastAsia="en-GB"/>
                        </w:rPr>
                      </w:pPr>
                      <w:r w:rsidRPr="00AC2063">
                        <w:rPr>
                          <w:rFonts w:eastAsia="Times New Roman" w:cs="Times New Roman"/>
                          <w:color w:val="000000"/>
                          <w:lang w:eastAsia="en-GB"/>
                        </w:rPr>
                        <w:t>Finalise University Strategy</w:t>
                      </w:r>
                    </w:p>
                  </w:tc>
                  <w:tc>
                    <w:tcPr>
                      <w:tcW w:w="2382" w:type="dxa"/>
                    </w:tcPr>
                    <w:p w:rsidR="00B80277" w:rsidRPr="00AC2063" w:rsidRDefault="00B80277" w:rsidP="00AB55EB">
                      <w:pPr>
                        <w:rPr>
                          <w:rFonts w:cs="Arial"/>
                        </w:rPr>
                      </w:pPr>
                    </w:p>
                  </w:tc>
                  <w:tc>
                    <w:tcPr>
                      <w:tcW w:w="2997" w:type="dxa"/>
                    </w:tcPr>
                    <w:p w:rsidR="00B80277" w:rsidRPr="005125D4" w:rsidRDefault="005125D4" w:rsidP="00AB55EB">
                      <w:pPr>
                        <w:rPr>
                          <w:rFonts w:cs="Arial"/>
                        </w:rPr>
                      </w:pPr>
                      <w:r w:rsidRPr="00CC2173">
                        <w:rPr>
                          <w:rFonts w:eastAsia="Times New Roman" w:cs="Times New Roman"/>
                          <w:color w:val="000000"/>
                          <w:lang w:eastAsia="en-GB"/>
                        </w:rPr>
                        <w:t>Finalise University Strategy</w:t>
                      </w:r>
                      <w:r>
                        <w:rPr>
                          <w:rFonts w:eastAsia="Times New Roman" w:cs="Times New Roman"/>
                          <w:color w:val="000000"/>
                          <w:lang w:eastAsia="en-GB"/>
                        </w:rPr>
                        <w:t xml:space="preserve"> postponed to January 2019</w:t>
                      </w:r>
                    </w:p>
                  </w:tc>
                </w:tr>
                <w:tr w:rsidR="00B80277" w:rsidRPr="000A4DA9" w:rsidTr="005129C6">
                  <w:trPr>
                    <w:trHeight w:val="662"/>
                  </w:trPr>
                  <w:tc>
                    <w:tcPr>
                      <w:tcW w:w="1287" w:type="dxa"/>
                    </w:tcPr>
                    <w:p w:rsidR="00B80277" w:rsidRPr="005125D4" w:rsidRDefault="00B80277" w:rsidP="00AB55EB">
                      <w:pPr>
                        <w:rPr>
                          <w:rFonts w:eastAsia="Times New Roman" w:cs="Times New Roman"/>
                          <w:color w:val="000000"/>
                          <w:lang w:eastAsia="en-GB"/>
                        </w:rPr>
                      </w:pPr>
                    </w:p>
                  </w:tc>
                  <w:tc>
                    <w:tcPr>
                      <w:tcW w:w="3324" w:type="dxa"/>
                    </w:tcPr>
                    <w:p w:rsidR="00B80277" w:rsidRPr="005125D4" w:rsidRDefault="00B80277" w:rsidP="00AB55EB">
                      <w:pPr>
                        <w:pStyle w:val="ListParagraph"/>
                        <w:numPr>
                          <w:ilvl w:val="0"/>
                          <w:numId w:val="41"/>
                        </w:numPr>
                        <w:ind w:left="303"/>
                        <w:rPr>
                          <w:rFonts w:eastAsia="Times New Roman" w:cs="Times New Roman"/>
                          <w:color w:val="000000"/>
                          <w:lang w:eastAsia="en-GB"/>
                        </w:rPr>
                      </w:pPr>
                    </w:p>
                  </w:tc>
                  <w:tc>
                    <w:tcPr>
                      <w:tcW w:w="2382" w:type="dxa"/>
                    </w:tcPr>
                    <w:p w:rsidR="00B80277" w:rsidRPr="005125D4" w:rsidRDefault="00B80277" w:rsidP="009D5EB2">
                      <w:pPr>
                        <w:rPr>
                          <w:rFonts w:eastAsia="Times New Roman" w:cs="Times New Roman"/>
                          <w:color w:val="000000"/>
                          <w:lang w:eastAsia="en-GB"/>
                        </w:rPr>
                      </w:pPr>
                      <w:r w:rsidRPr="005125D4">
                        <w:rPr>
                          <w:rFonts w:eastAsia="Times New Roman" w:cs="Times New Roman"/>
                          <w:color w:val="000000"/>
                          <w:lang w:eastAsia="en-GB"/>
                        </w:rPr>
                        <w:t>write-up results Study 2 (Delphi) and discussion</w:t>
                      </w:r>
                    </w:p>
                    <w:p w:rsidR="00B80277" w:rsidRPr="005125D4" w:rsidRDefault="00B80277" w:rsidP="009D5EB2">
                      <w:pPr>
                        <w:rPr>
                          <w:rFonts w:eastAsia="Times New Roman" w:cs="Times New Roman"/>
                          <w:color w:val="000000"/>
                          <w:lang w:eastAsia="en-GB"/>
                        </w:rPr>
                      </w:pPr>
                    </w:p>
                    <w:p w:rsidR="00B80277" w:rsidRPr="005125D4" w:rsidRDefault="00B80277" w:rsidP="009D5EB2">
                      <w:pPr>
                        <w:rPr>
                          <w:rFonts w:cs="Arial"/>
                        </w:rPr>
                      </w:pPr>
                      <w:r w:rsidRPr="005125D4">
                        <w:rPr>
                          <w:rFonts w:eastAsia="Times New Roman" w:cs="Times New Roman"/>
                          <w:color w:val="000000"/>
                          <w:lang w:eastAsia="en-GB"/>
                        </w:rPr>
                        <w:t>prepare conference presentation</w:t>
                      </w:r>
                    </w:p>
                  </w:tc>
                  <w:tc>
                    <w:tcPr>
                      <w:tcW w:w="2997" w:type="dxa"/>
                    </w:tcPr>
                    <w:p w:rsidR="00B80277" w:rsidRPr="005125D4" w:rsidRDefault="00B80277" w:rsidP="00AB55EB">
                      <w:pPr>
                        <w:rPr>
                          <w:rFonts w:cs="Arial"/>
                        </w:rPr>
                      </w:pPr>
                    </w:p>
                  </w:tc>
                </w:tr>
                <w:tr w:rsidR="00B80277" w:rsidRPr="000A4DA9" w:rsidTr="005129C6">
                  <w:trPr>
                    <w:trHeight w:val="662"/>
                  </w:trPr>
                  <w:tc>
                    <w:tcPr>
                      <w:tcW w:w="1287" w:type="dxa"/>
                    </w:tcPr>
                    <w:p w:rsidR="00B80277" w:rsidRPr="005125D4" w:rsidRDefault="00B80277" w:rsidP="00AB55EB">
                      <w:pPr>
                        <w:rPr>
                          <w:rFonts w:eastAsia="Times New Roman" w:cs="Times New Roman"/>
                          <w:color w:val="000000"/>
                          <w:lang w:eastAsia="en-GB"/>
                        </w:rPr>
                      </w:pPr>
                    </w:p>
                  </w:tc>
                  <w:tc>
                    <w:tcPr>
                      <w:tcW w:w="3324" w:type="dxa"/>
                    </w:tcPr>
                    <w:p w:rsidR="00B80277" w:rsidRPr="005125D4" w:rsidRDefault="00B80277" w:rsidP="00AB55EB">
                      <w:pPr>
                        <w:pStyle w:val="ListParagraph"/>
                        <w:numPr>
                          <w:ilvl w:val="0"/>
                          <w:numId w:val="41"/>
                        </w:numPr>
                        <w:ind w:left="303"/>
                        <w:rPr>
                          <w:rFonts w:eastAsia="Times New Roman" w:cs="Times New Roman"/>
                          <w:color w:val="000000"/>
                          <w:lang w:eastAsia="en-GB"/>
                        </w:rPr>
                      </w:pPr>
                    </w:p>
                  </w:tc>
                  <w:tc>
                    <w:tcPr>
                      <w:tcW w:w="2382" w:type="dxa"/>
                    </w:tcPr>
                    <w:p w:rsidR="00B80277" w:rsidRPr="005125D4" w:rsidRDefault="00B80277" w:rsidP="00AB55EB">
                      <w:pPr>
                        <w:rPr>
                          <w:rFonts w:cs="Arial"/>
                        </w:rPr>
                      </w:pPr>
                    </w:p>
                  </w:tc>
                  <w:tc>
                    <w:tcPr>
                      <w:tcW w:w="2997" w:type="dxa"/>
                    </w:tcPr>
                    <w:p w:rsidR="00B80277" w:rsidRPr="005125D4" w:rsidRDefault="00B80277" w:rsidP="00AB55EB">
                      <w:pPr>
                        <w:rPr>
                          <w:rFonts w:cs="Arial"/>
                        </w:rPr>
                      </w:pPr>
                    </w:p>
                  </w:tc>
                </w:tr>
              </w:tbl>
              <w:p w:rsidR="009C4E46" w:rsidRPr="009424D2" w:rsidRDefault="009C4E46" w:rsidP="00390275">
                <w:pPr>
                  <w:spacing w:before="240"/>
                  <w:rPr>
                    <w:rFonts w:ascii="Arial" w:hAnsi="Arial" w:cs="Arial"/>
                    <w:sz w:val="16"/>
                    <w:szCs w:val="16"/>
                    <w:highlight w:val="yellow"/>
                  </w:rPr>
                </w:pPr>
              </w:p>
            </w:tc>
          </w:tr>
          <w:tr w:rsidR="009C4E46" w:rsidRPr="009424D2" w:rsidTr="009424D2">
            <w:tc>
              <w:tcPr>
                <w:tcW w:w="10060" w:type="dxa"/>
                <w:gridSpan w:val="2"/>
                <w:shd w:val="clear" w:color="auto" w:fill="D9D9D9" w:themeFill="background1" w:themeFillShade="D9"/>
              </w:tcPr>
              <w:p w:rsidR="009C4E46" w:rsidRPr="009424D2" w:rsidRDefault="009C4E46" w:rsidP="00CF7244">
                <w:pPr>
                  <w:rPr>
                    <w:rFonts w:ascii="Arial" w:hAnsi="Arial" w:cs="Arial"/>
                    <w:b/>
                    <w:i/>
                    <w:color w:val="000000"/>
                    <w:sz w:val="16"/>
                    <w:szCs w:val="16"/>
                    <w:highlight w:val="yellow"/>
                  </w:rPr>
                </w:pPr>
                <w:r w:rsidRPr="009424D2">
                  <w:rPr>
                    <w:rFonts w:ascii="Arial" w:hAnsi="Arial" w:cs="Arial"/>
                    <w:b/>
                  </w:rPr>
                  <w:t>Please</w:t>
                </w:r>
                <w:r w:rsidR="006700C8">
                  <w:rPr>
                    <w:rFonts w:ascii="Arial" w:hAnsi="Arial" w:cs="Arial"/>
                    <w:b/>
                  </w:rPr>
                  <w:t xml:space="preserve"> provide details of</w:t>
                </w:r>
                <w:r w:rsidRPr="009424D2">
                  <w:rPr>
                    <w:rFonts w:ascii="Arial" w:hAnsi="Arial" w:cs="Arial"/>
                    <w:b/>
                  </w:rPr>
                  <w:t xml:space="preserve"> all outc</w:t>
                </w:r>
                <w:r w:rsidR="009424D2">
                  <w:rPr>
                    <w:rFonts w:ascii="Arial" w:hAnsi="Arial" w:cs="Arial"/>
                    <w:b/>
                  </w:rPr>
                  <w:t>omes and outputs from the Higher Education Award funded</w:t>
                </w:r>
                <w:r w:rsidRPr="009424D2">
                  <w:rPr>
                    <w:rFonts w:ascii="Arial" w:hAnsi="Arial" w:cs="Arial"/>
                    <w:b/>
                  </w:rPr>
                  <w:t xml:space="preserve"> project</w:t>
                </w:r>
                <w:r w:rsidR="006700C8">
                  <w:rPr>
                    <w:rFonts w:ascii="Arial" w:hAnsi="Arial" w:cs="Arial"/>
                    <w:b/>
                  </w:rPr>
                  <w:t>, including</w:t>
                </w:r>
                <w:r w:rsidRPr="009424D2">
                  <w:rPr>
                    <w:rFonts w:ascii="Arial" w:hAnsi="Arial" w:cs="Arial"/>
                    <w:b/>
                  </w:rPr>
                  <w:t xml:space="preserve"> </w:t>
                </w:r>
                <w:r w:rsidR="006700C8">
                  <w:rPr>
                    <w:rFonts w:ascii="Arial" w:hAnsi="Arial" w:cs="Arial"/>
                    <w:b/>
                  </w:rPr>
                  <w:t>any</w:t>
                </w:r>
                <w:r w:rsidRPr="009424D2">
                  <w:rPr>
                    <w:rFonts w:ascii="Arial" w:hAnsi="Arial" w:cs="Arial"/>
                    <w:b/>
                  </w:rPr>
                  <w:t xml:space="preserve"> activity </w:t>
                </w:r>
                <w:r w:rsidR="009424D2">
                  <w:rPr>
                    <w:rFonts w:ascii="Arial" w:hAnsi="Arial" w:cs="Arial"/>
                    <w:b/>
                  </w:rPr>
                  <w:t>you plan to take</w:t>
                </w:r>
                <w:r w:rsidRPr="009424D2">
                  <w:rPr>
                    <w:rFonts w:ascii="Arial" w:hAnsi="Arial" w:cs="Arial"/>
                    <w:b/>
                  </w:rPr>
                  <w:t xml:space="preserve"> forward beyond </w:t>
                </w:r>
                <w:r w:rsidR="009424D2">
                  <w:rPr>
                    <w:rFonts w:ascii="Arial" w:hAnsi="Arial" w:cs="Arial"/>
                    <w:b/>
                  </w:rPr>
                  <w:t>the</w:t>
                </w:r>
                <w:r w:rsidRPr="009424D2">
                  <w:rPr>
                    <w:rFonts w:ascii="Arial" w:hAnsi="Arial" w:cs="Arial"/>
                    <w:b/>
                  </w:rPr>
                  <w:t xml:space="preserve"> funding </w:t>
                </w:r>
                <w:r w:rsidR="006700C8">
                  <w:rPr>
                    <w:rFonts w:ascii="Arial" w:hAnsi="Arial" w:cs="Arial"/>
                    <w:b/>
                  </w:rPr>
                  <w:t>–</w:t>
                </w:r>
                <w:r w:rsidR="006700C8" w:rsidRPr="006700C8">
                  <w:rPr>
                    <w:rFonts w:ascii="Arial" w:hAnsi="Arial" w:cs="Arial"/>
                    <w:b/>
                    <w:sz w:val="16"/>
                    <w:szCs w:val="16"/>
                  </w:rPr>
                  <w:t xml:space="preserve"> </w:t>
                </w:r>
                <w:r w:rsidR="006700C8" w:rsidRPr="006700C8">
                  <w:rPr>
                    <w:rFonts w:ascii="Arial" w:hAnsi="Arial" w:cs="Arial"/>
                    <w:i/>
                    <w:sz w:val="16"/>
                    <w:szCs w:val="16"/>
                  </w:rPr>
                  <w:t>this will include specific details of dissemination / scholarly outputs, evidence of impact or potential impact from the research processes and findings, plans for ‘next steps’ with the research etc</w:t>
                </w:r>
                <w:r w:rsidR="006700C8">
                  <w:rPr>
                    <w:rFonts w:ascii="Arial" w:hAnsi="Arial" w:cs="Arial"/>
                    <w:i/>
                  </w:rPr>
                  <w:t>.</w:t>
                </w:r>
              </w:p>
            </w:tc>
          </w:tr>
          <w:tr w:rsidR="009C4E46" w:rsidRPr="009424D2" w:rsidTr="009424D2">
            <w:trPr>
              <w:trHeight w:val="631"/>
            </w:trPr>
            <w:tc>
              <w:tcPr>
                <w:tcW w:w="10060" w:type="dxa"/>
                <w:gridSpan w:val="2"/>
                <w:shd w:val="clear" w:color="auto" w:fill="auto"/>
              </w:tcPr>
              <w:p w:rsidR="009C4E46" w:rsidRPr="00C91E76" w:rsidRDefault="00D7313A" w:rsidP="00CF7244">
                <w:pPr>
                  <w:rPr>
                    <w:rFonts w:cs="Arial"/>
                  </w:rPr>
                </w:pPr>
                <w:r w:rsidRPr="00C91E76">
                  <w:rPr>
                    <w:rFonts w:cs="Arial"/>
                  </w:rPr>
                  <w:t xml:space="preserve">There are no current outputs </w:t>
                </w:r>
                <w:r w:rsidR="00315E11">
                  <w:rPr>
                    <w:rFonts w:cs="Arial"/>
                  </w:rPr>
                  <w:t xml:space="preserve">explicitly </w:t>
                </w:r>
                <w:r w:rsidRPr="00C91E76">
                  <w:rPr>
                    <w:rFonts w:cs="Arial"/>
                  </w:rPr>
                  <w:t>from the LHERA project,</w:t>
                </w:r>
                <w:r w:rsidR="00315E11">
                  <w:rPr>
                    <w:rFonts w:cs="Arial"/>
                  </w:rPr>
                  <w:t xml:space="preserve"> however the poster presentation at the LHERI launch and the LHERA showcase event (and social </w:t>
                </w:r>
                <w:proofErr w:type="gramStart"/>
                <w:r w:rsidR="00315E11">
                  <w:rPr>
                    <w:rFonts w:cs="Arial"/>
                  </w:rPr>
                  <w:t>media )</w:t>
                </w:r>
                <w:proofErr w:type="gramEnd"/>
                <w:r w:rsidR="00315E11">
                  <w:rPr>
                    <w:rFonts w:cs="Arial"/>
                  </w:rPr>
                  <w:t xml:space="preserve"> have both resulted in</w:t>
                </w:r>
                <w:r w:rsidRPr="00C91E76">
                  <w:rPr>
                    <w:rFonts w:cs="Arial"/>
                  </w:rPr>
                  <w:t xml:space="preserve"> increased awareness of academic offences and </w:t>
                </w:r>
                <w:r w:rsidR="00315E11">
                  <w:rPr>
                    <w:rFonts w:cs="Arial"/>
                  </w:rPr>
                  <w:t>helped to develop</w:t>
                </w:r>
                <w:r w:rsidRPr="00C91E76">
                  <w:rPr>
                    <w:rFonts w:cs="Arial"/>
                  </w:rPr>
                  <w:t xml:space="preserve"> links both within and outside of the institution with other academics and researchers who are interested in this topic. </w:t>
                </w:r>
              </w:p>
              <w:p w:rsidR="00D7313A" w:rsidRPr="00C91E76" w:rsidRDefault="00883FA2" w:rsidP="00CF7244">
                <w:pPr>
                  <w:rPr>
                    <w:rFonts w:cs="Arial"/>
                  </w:rPr>
                </w:pPr>
                <w:r w:rsidRPr="00C91E76">
                  <w:rPr>
                    <w:rFonts w:cs="Arial"/>
                  </w:rPr>
                  <w:t xml:space="preserve">Our planned academic outputs remain unchanged; </w:t>
                </w:r>
                <w:r w:rsidR="00D7313A" w:rsidRPr="00C91E76">
                  <w:rPr>
                    <w:rFonts w:cs="Arial"/>
                  </w:rPr>
                  <w:t xml:space="preserve">We aim to submit a university strategy paper, to present at the Society for Research into Higher Education </w:t>
                </w:r>
                <w:proofErr w:type="gramStart"/>
                <w:r w:rsidR="00D7313A" w:rsidRPr="00C91E76">
                  <w:rPr>
                    <w:rFonts w:cs="Arial"/>
                  </w:rPr>
                  <w:t>annual</w:t>
                </w:r>
                <w:proofErr w:type="gramEnd"/>
                <w:r w:rsidR="00D7313A" w:rsidRPr="00C91E76">
                  <w:rPr>
                    <w:rFonts w:cs="Arial"/>
                  </w:rPr>
                  <w:t xml:space="preserve"> Conference and to submit to a peer reviewed journal. </w:t>
                </w:r>
              </w:p>
              <w:p w:rsidR="009C4E46" w:rsidRPr="009424D2" w:rsidRDefault="009C4E46" w:rsidP="00CF7244">
                <w:pPr>
                  <w:rPr>
                    <w:rFonts w:ascii="Arial" w:hAnsi="Arial" w:cs="Arial"/>
                  </w:rPr>
                </w:pPr>
              </w:p>
            </w:tc>
          </w:tr>
          <w:tr w:rsidR="009C4E46" w:rsidRPr="009424D2" w:rsidTr="009424D2">
            <w:tc>
              <w:tcPr>
                <w:tcW w:w="10060" w:type="dxa"/>
                <w:gridSpan w:val="2"/>
                <w:shd w:val="clear" w:color="auto" w:fill="D9D9D9" w:themeFill="background1" w:themeFillShade="D9"/>
              </w:tcPr>
              <w:p w:rsidR="009C4E46" w:rsidRPr="006700C8" w:rsidRDefault="009C4E46" w:rsidP="00CF7244">
                <w:pPr>
                  <w:rPr>
                    <w:rFonts w:ascii="Arial" w:hAnsi="Arial" w:cs="Arial"/>
                    <w:b/>
                  </w:rPr>
                </w:pPr>
                <w:r w:rsidRPr="009424D2">
                  <w:rPr>
                    <w:rFonts w:ascii="Arial" w:hAnsi="Arial" w:cs="Arial"/>
                    <w:b/>
                  </w:rPr>
                  <w:t xml:space="preserve">Please provide </w:t>
                </w:r>
                <w:r w:rsidR="006700C8">
                  <w:rPr>
                    <w:rFonts w:ascii="Arial" w:hAnsi="Arial" w:cs="Arial"/>
                    <w:b/>
                  </w:rPr>
                  <w:t xml:space="preserve">outline details of expenditure against the budget </w:t>
                </w:r>
                <w:r w:rsidR="006700C8" w:rsidRPr="006700C8">
                  <w:rPr>
                    <w:rFonts w:ascii="Arial" w:hAnsi="Arial" w:cs="Arial"/>
                    <w:i/>
                    <w:sz w:val="16"/>
                    <w:szCs w:val="16"/>
                  </w:rPr>
                  <w:t xml:space="preserve">(this should be available from </w:t>
                </w:r>
                <w:proofErr w:type="spellStart"/>
                <w:r w:rsidR="006700C8" w:rsidRPr="006700C8">
                  <w:rPr>
                    <w:rFonts w:ascii="Arial" w:hAnsi="Arial" w:cs="Arial"/>
                    <w:i/>
                    <w:sz w:val="16"/>
                    <w:szCs w:val="16"/>
                  </w:rPr>
                  <w:t>TechOne</w:t>
                </w:r>
                <w:proofErr w:type="spellEnd"/>
                <w:r w:rsidR="006700C8" w:rsidRPr="006700C8">
                  <w:rPr>
                    <w:rFonts w:ascii="Arial" w:hAnsi="Arial" w:cs="Arial"/>
                    <w:i/>
                    <w:sz w:val="16"/>
                    <w:szCs w:val="16"/>
                  </w:rPr>
                  <w:t>)</w:t>
                </w:r>
                <w:r w:rsidR="006700C8">
                  <w:rPr>
                    <w:rFonts w:ascii="Arial" w:hAnsi="Arial" w:cs="Arial"/>
                    <w:b/>
                  </w:rPr>
                  <w:t xml:space="preserve">.  </w:t>
                </w:r>
                <w:r w:rsidRPr="009424D2">
                  <w:rPr>
                    <w:rFonts w:ascii="Arial" w:hAnsi="Arial" w:cs="Arial"/>
                    <w:b/>
                  </w:rPr>
                  <w:t xml:space="preserve">If your project costs varied from the original application please provide details. </w:t>
                </w:r>
              </w:p>
            </w:tc>
          </w:tr>
          <w:tr w:rsidR="009C4E46" w:rsidRPr="009424D2" w:rsidTr="009424D2">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Project</w:t>
                      </w:r>
                      <w:r w:rsidR="006700C8" w:rsidRPr="006700C8">
                        <w:rPr>
                          <w:rFonts w:ascii="Arial" w:eastAsia="Times New Roman" w:hAnsi="Arial" w:cs="Arial"/>
                          <w:bCs/>
                          <w:color w:val="000000"/>
                          <w:lang w:eastAsia="en-GB"/>
                        </w:rPr>
                        <w:t xml:space="preserve"> budget </w:t>
                      </w:r>
                      <w:proofErr w:type="gramStart"/>
                      <w:r w:rsidR="006700C8" w:rsidRPr="006700C8">
                        <w:rPr>
                          <w:rFonts w:ascii="Arial" w:eastAsia="Times New Roman" w:hAnsi="Arial" w:cs="Arial"/>
                          <w:bCs/>
                          <w:color w:val="000000"/>
                          <w:lang w:eastAsia="en-GB"/>
                        </w:rPr>
                        <w:t>code</w:t>
                      </w:r>
                      <w:r w:rsidRPr="006700C8">
                        <w:rPr>
                          <w:rFonts w:ascii="Arial" w:eastAsia="Times New Roman" w:hAnsi="Arial" w:cs="Arial"/>
                          <w:bCs/>
                          <w:color w:val="000000"/>
                          <w:lang w:eastAsia="en-GB"/>
                        </w:rPr>
                        <w:t>:-</w:t>
                      </w:r>
                      <w:proofErr w:type="gramEnd"/>
                      <w:r w:rsidRPr="006700C8">
                        <w:rPr>
                          <w:rFonts w:ascii="Arial" w:eastAsia="Times New Roman" w:hAnsi="Arial" w:cs="Arial"/>
                          <w:bCs/>
                          <w:color w:val="000000"/>
                          <w:lang w:eastAsia="en-GB"/>
                        </w:rPr>
                        <w:t xml:space="preserve"> </w:t>
                      </w: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920" w:type="dxa"/>
                      <w:gridSpan w:val="2"/>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Income</w:t>
                      </w: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Budget</w:t>
                      </w: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Actual</w:t>
                      </w: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Remaining</w:t>
                      </w: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Pay</w:t>
                      </w: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6700C8" w:rsidRDefault="006700C8"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Non-p</w:t>
                      </w:r>
                      <w:r w:rsidR="004821CA" w:rsidRPr="006700C8">
                        <w:rPr>
                          <w:rFonts w:ascii="Arial" w:eastAsia="Times New Roman" w:hAnsi="Arial" w:cs="Arial"/>
                          <w:bCs/>
                          <w:color w:val="000000"/>
                          <w:lang w:eastAsia="en-GB"/>
                        </w:rPr>
                        <w:t>ay</w:t>
                      </w: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00"/>
                  </w:trPr>
                  <w:tc>
                    <w:tcPr>
                      <w:tcW w:w="4060"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r w:rsidR="004821CA" w:rsidRPr="006700C8" w:rsidTr="006700C8">
                  <w:trPr>
                    <w:trHeight w:val="315"/>
                  </w:trPr>
                  <w:tc>
                    <w:tcPr>
                      <w:tcW w:w="40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rsidR="004821CA" w:rsidRPr="006700C8" w:rsidRDefault="004821CA" w:rsidP="004821CA">
                      <w:pPr>
                        <w:spacing w:after="0" w:line="240" w:lineRule="auto"/>
                        <w:rPr>
                          <w:rFonts w:ascii="Arial" w:eastAsia="Times New Roman" w:hAnsi="Arial" w:cs="Arial"/>
                          <w:lang w:eastAsia="en-GB"/>
                        </w:rPr>
                      </w:pPr>
                    </w:p>
                  </w:tc>
                </w:tr>
              </w:tbl>
              <w:p w:rsidR="00591416" w:rsidRPr="009424D2" w:rsidRDefault="00591416" w:rsidP="009C4E46">
                <w:pPr>
                  <w:rPr>
                    <w:rFonts w:ascii="Arial" w:hAnsi="Arial" w:cs="Arial"/>
                    <w:highlight w:val="yellow"/>
                  </w:rPr>
                </w:pPr>
              </w:p>
            </w:tc>
          </w:tr>
          <w:tr w:rsidR="009C4E46" w:rsidRPr="009424D2" w:rsidTr="009424D2">
            <w:tc>
              <w:tcPr>
                <w:tcW w:w="10060" w:type="dxa"/>
                <w:gridSpan w:val="2"/>
                <w:shd w:val="clear" w:color="auto" w:fill="D9D9D9" w:themeFill="background1" w:themeFillShade="D9"/>
              </w:tcPr>
              <w:p w:rsidR="009C4E46" w:rsidRPr="009424D2" w:rsidRDefault="009C4E46" w:rsidP="00CF7244">
                <w:pPr>
                  <w:rPr>
                    <w:rFonts w:ascii="Arial" w:hAnsi="Arial" w:cs="Arial"/>
                    <w:b/>
                    <w:i/>
                    <w:sz w:val="16"/>
                    <w:szCs w:val="16"/>
                  </w:rPr>
                </w:pPr>
                <w:r w:rsidRPr="009424D2">
                  <w:rPr>
                    <w:rFonts w:ascii="Arial" w:hAnsi="Arial" w:cs="Arial"/>
                    <w:b/>
                  </w:rPr>
                  <w:t xml:space="preserve">Is there any feedback you would like to give to </w:t>
                </w:r>
                <w:r w:rsidR="006700C8">
                  <w:rPr>
                    <w:rFonts w:ascii="Arial" w:hAnsi="Arial" w:cs="Arial"/>
                    <w:b/>
                  </w:rPr>
                  <w:t xml:space="preserve">the HE Research Institute </w:t>
                </w:r>
                <w:r w:rsidRPr="009424D2">
                  <w:rPr>
                    <w:rFonts w:ascii="Arial" w:hAnsi="Arial" w:cs="Arial"/>
                    <w:b/>
                  </w:rPr>
                  <w:t>to ass</w:t>
                </w:r>
                <w:r w:rsidR="006700C8">
                  <w:rPr>
                    <w:rFonts w:ascii="Arial" w:hAnsi="Arial" w:cs="Arial"/>
                    <w:b/>
                  </w:rPr>
                  <w:t>ist us in the development of these awards</w:t>
                </w:r>
                <w:r w:rsidRPr="009424D2">
                  <w:rPr>
                    <w:rFonts w:ascii="Arial" w:hAnsi="Arial" w:cs="Arial"/>
                    <w:b/>
                  </w:rPr>
                  <w:t xml:space="preserve"> in future?</w:t>
                </w:r>
              </w:p>
            </w:tc>
          </w:tr>
          <w:tr w:rsidR="009C4E46" w:rsidRPr="00883FA2" w:rsidTr="009424D2">
            <w:trPr>
              <w:trHeight w:val="1190"/>
            </w:trPr>
            <w:tc>
              <w:tcPr>
                <w:tcW w:w="10060" w:type="dxa"/>
                <w:gridSpan w:val="2"/>
                <w:shd w:val="clear" w:color="auto" w:fill="auto"/>
              </w:tcPr>
              <w:p w:rsidR="00883FA2" w:rsidRDefault="00883FA2" w:rsidP="003A10D0">
                <w:pPr>
                  <w:rPr>
                    <w:rFonts w:cs="Arial"/>
                  </w:rPr>
                </w:pPr>
                <w:r>
                  <w:rPr>
                    <w:rFonts w:cs="Arial"/>
                  </w:rPr>
                  <w:t>We understand this is the first year of these awards and we are grateful for the opportunity to engage in this useful research. As the delays with Campus Jobs occurred across a range of awards made, it might be useful to collaborate with Campus Jobs in the creation of some job t</w:t>
                </w:r>
                <w:r w:rsidR="00C91E76">
                  <w:rPr>
                    <w:rFonts w:cs="Arial"/>
                  </w:rPr>
                  <w:t xml:space="preserve">emplates that are pre-approved. In addition, providing awards across the full academic year would be useful. </w:t>
                </w:r>
              </w:p>
              <w:p w:rsidR="00C91E76" w:rsidRDefault="00C91E76" w:rsidP="003A10D0">
                <w:pPr>
                  <w:rPr>
                    <w:rFonts w:cs="Arial"/>
                  </w:rPr>
                </w:pPr>
                <w:r>
                  <w:rPr>
                    <w:rFonts w:cs="Arial"/>
                  </w:rPr>
                  <w:t>There were also a number of communication issues; e.g., the CI was not included in communication from LHERI, thus was often not aware of the planned meetings or the showcase event. While the showcase is generally a great idea, we should have been notified much earlier of its planned development, especially as it required input from academic staff which is often difficult to provide at short notice.</w:t>
                </w:r>
              </w:p>
              <w:p w:rsidR="00591416" w:rsidRPr="00883FA2" w:rsidRDefault="00B80277" w:rsidP="003A10D0">
                <w:pPr>
                  <w:rPr>
                    <w:rFonts w:cs="Arial"/>
                  </w:rPr>
                </w:pPr>
                <w:r w:rsidRPr="00883FA2">
                  <w:rPr>
                    <w:rFonts w:cs="Arial"/>
                  </w:rPr>
                  <w:t xml:space="preserve"> </w:t>
                </w:r>
              </w:p>
            </w:tc>
          </w:tr>
        </w:tbl>
        <w:p w:rsidR="006700C8" w:rsidRDefault="006700C8" w:rsidP="009C4E46">
          <w:pPr>
            <w:rPr>
              <w:rFonts w:ascii="Arial" w:hAnsi="Arial" w:cs="Arial"/>
            </w:rPr>
          </w:pPr>
        </w:p>
        <w:p w:rsidR="006700C8" w:rsidRDefault="006700C8" w:rsidP="009C4E46">
          <w:pPr>
            <w:rPr>
              <w:rFonts w:ascii="Arial" w:hAnsi="Arial" w:cs="Arial"/>
            </w:rPr>
          </w:pPr>
          <w:r>
            <w:rPr>
              <w:rFonts w:ascii="Arial" w:hAnsi="Arial" w:cs="Arial"/>
            </w:rPr>
            <w:t>Completed by ……</w:t>
          </w:r>
          <w:r w:rsidR="00AC2063">
            <w:rPr>
              <w:rFonts w:ascii="Arial" w:hAnsi="Arial" w:cs="Arial"/>
            </w:rPr>
            <w:t xml:space="preserve">Kirsty Miller &amp; Hannah </w:t>
          </w:r>
          <w:proofErr w:type="spellStart"/>
          <w:r w:rsidR="00AC2063">
            <w:rPr>
              <w:rFonts w:ascii="Arial" w:hAnsi="Arial" w:cs="Arial"/>
            </w:rPr>
            <w:t>Merdian</w:t>
          </w:r>
          <w:proofErr w:type="spellEnd"/>
          <w:r>
            <w:rPr>
              <w:rFonts w:ascii="Arial" w:hAnsi="Arial" w:cs="Arial"/>
            </w:rPr>
            <w:t>………………………………….</w:t>
          </w:r>
        </w:p>
        <w:p w:rsidR="006700C8" w:rsidRDefault="006700C8" w:rsidP="009C4E46">
          <w:pPr>
            <w:rPr>
              <w:rFonts w:ascii="Arial" w:hAnsi="Arial" w:cs="Arial"/>
            </w:rPr>
          </w:pPr>
        </w:p>
        <w:p w:rsidR="006700C8" w:rsidRDefault="006700C8" w:rsidP="009C4E46">
          <w:pPr>
            <w:rPr>
              <w:rFonts w:ascii="Arial" w:hAnsi="Arial" w:cs="Arial"/>
            </w:rPr>
          </w:pPr>
          <w:r>
            <w:rPr>
              <w:rFonts w:ascii="Arial" w:hAnsi="Arial" w:cs="Arial"/>
            </w:rPr>
            <w:t>Date …</w:t>
          </w:r>
          <w:r w:rsidR="00AC2063">
            <w:rPr>
              <w:rFonts w:ascii="Arial" w:hAnsi="Arial" w:cs="Arial"/>
            </w:rPr>
            <w:t>2/7/2018</w:t>
          </w:r>
          <w:r>
            <w:rPr>
              <w:rFonts w:ascii="Arial" w:hAnsi="Arial" w:cs="Arial"/>
            </w:rPr>
            <w:t>………………………………………………</w:t>
          </w:r>
        </w:p>
        <w:p w:rsidR="00DC696B" w:rsidRPr="006700C8" w:rsidRDefault="006700C8">
          <w:pPr>
            <w:rPr>
              <w:rFonts w:ascii="Arial" w:hAnsi="Arial" w:cs="Arial"/>
            </w:rPr>
          </w:pPr>
          <w:r>
            <w:rPr>
              <w:rFonts w:ascii="Arial" w:hAnsi="Arial" w:cs="Arial"/>
            </w:rPr>
            <w:t xml:space="preserve">Please submit this report to </w:t>
          </w:r>
          <w:hyperlink r:id="rId11" w:history="1">
            <w:r w:rsidRPr="00143165">
              <w:rPr>
                <w:rStyle w:val="Hyperlink"/>
                <w:rFonts w:ascii="Arial" w:hAnsi="Arial" w:cs="Arial"/>
              </w:rPr>
              <w:t>lheri@lincoln.ac.uk</w:t>
            </w:r>
          </w:hyperlink>
          <w:r>
            <w:rPr>
              <w:rFonts w:ascii="Arial" w:hAnsi="Arial" w:cs="Arial"/>
            </w:rPr>
            <w:t xml:space="preserve"> no later than …………….</w:t>
          </w:r>
        </w:p>
      </w:sdtContent>
    </w:sdt>
    <w:sectPr w:rsidR="00DC696B" w:rsidRPr="006700C8" w:rsidSect="006700C8">
      <w:footerReference w:type="default" r:id="rId12"/>
      <w:pgSz w:w="12240" w:h="15840"/>
      <w:pgMar w:top="993" w:right="1440" w:bottom="1440" w:left="1440" w:header="426"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16" w:rsidRDefault="00EB1B16" w:rsidP="00302C9F">
      <w:pPr>
        <w:spacing w:after="0" w:line="240" w:lineRule="auto"/>
      </w:pPr>
      <w:r>
        <w:separator/>
      </w:r>
    </w:p>
  </w:endnote>
  <w:endnote w:type="continuationSeparator" w:id="0">
    <w:p w:rsidR="00EB1B16" w:rsidRDefault="00EB1B16"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8884"/>
      <w:docPartObj>
        <w:docPartGallery w:val="Page Numbers (Bottom of Page)"/>
        <w:docPartUnique/>
      </w:docPartObj>
    </w:sdtPr>
    <w:sdtEndPr>
      <w:rPr>
        <w:noProof/>
      </w:rPr>
    </w:sdtEndPr>
    <w:sdtContent>
      <w:p w:rsidR="006700C8" w:rsidRDefault="006700C8">
        <w:pPr>
          <w:pStyle w:val="Footer"/>
          <w:jc w:val="right"/>
        </w:pPr>
        <w:r>
          <w:fldChar w:fldCharType="begin"/>
        </w:r>
        <w:r>
          <w:instrText xml:space="preserve"> PAGE   \* MERGEFORMAT </w:instrText>
        </w:r>
        <w:r>
          <w:fldChar w:fldCharType="separate"/>
        </w:r>
        <w:r w:rsidR="00A66E50">
          <w:rPr>
            <w:noProof/>
          </w:rPr>
          <w:t>2</w:t>
        </w:r>
        <w:r>
          <w:rPr>
            <w:noProof/>
          </w:rPr>
          <w:fldChar w:fldCharType="end"/>
        </w:r>
      </w:p>
    </w:sdtContent>
  </w:sdt>
  <w:p w:rsidR="006700C8" w:rsidRDefault="006700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16" w:rsidRDefault="00EB1B16" w:rsidP="00302C9F">
      <w:pPr>
        <w:spacing w:after="0" w:line="240" w:lineRule="auto"/>
      </w:pPr>
      <w:r>
        <w:separator/>
      </w:r>
    </w:p>
  </w:footnote>
  <w:footnote w:type="continuationSeparator" w:id="0">
    <w:p w:rsidR="00EB1B16" w:rsidRDefault="00EB1B16" w:rsidP="00302C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19pt;visibility:visible;mso-wrap-style:square" o:bullet="t">
        <v:imagedata r:id="rId1" o:title=""/>
      </v:shape>
    </w:pict>
  </w:numPicBullet>
  <w:abstractNum w:abstractNumId="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70B68"/>
    <w:multiLevelType w:val="hybridMultilevel"/>
    <w:tmpl w:val="14E03EFA"/>
    <w:lvl w:ilvl="0" w:tplc="50C890B0">
      <w:start w:val="1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EA13D9B"/>
    <w:multiLevelType w:val="hybridMultilevel"/>
    <w:tmpl w:val="32C6247A"/>
    <w:lvl w:ilvl="0" w:tplc="D7903570">
      <w:start w:val="1"/>
      <w:numFmt w:val="bullet"/>
      <w:lvlText w:val="•"/>
      <w:lvlJc w:val="left"/>
      <w:pPr>
        <w:tabs>
          <w:tab w:val="num" w:pos="720"/>
        </w:tabs>
        <w:ind w:left="720" w:hanging="360"/>
      </w:pPr>
      <w:rPr>
        <w:rFonts w:ascii="Arial" w:hAnsi="Arial" w:hint="default"/>
      </w:rPr>
    </w:lvl>
    <w:lvl w:ilvl="1" w:tplc="66762C56" w:tentative="1">
      <w:start w:val="1"/>
      <w:numFmt w:val="bullet"/>
      <w:lvlText w:val="•"/>
      <w:lvlJc w:val="left"/>
      <w:pPr>
        <w:tabs>
          <w:tab w:val="num" w:pos="1440"/>
        </w:tabs>
        <w:ind w:left="1440" w:hanging="360"/>
      </w:pPr>
      <w:rPr>
        <w:rFonts w:ascii="Arial" w:hAnsi="Arial" w:hint="default"/>
      </w:rPr>
    </w:lvl>
    <w:lvl w:ilvl="2" w:tplc="6D386F16" w:tentative="1">
      <w:start w:val="1"/>
      <w:numFmt w:val="bullet"/>
      <w:lvlText w:val="•"/>
      <w:lvlJc w:val="left"/>
      <w:pPr>
        <w:tabs>
          <w:tab w:val="num" w:pos="2160"/>
        </w:tabs>
        <w:ind w:left="2160" w:hanging="360"/>
      </w:pPr>
      <w:rPr>
        <w:rFonts w:ascii="Arial" w:hAnsi="Arial" w:hint="default"/>
      </w:rPr>
    </w:lvl>
    <w:lvl w:ilvl="3" w:tplc="FD6E0142" w:tentative="1">
      <w:start w:val="1"/>
      <w:numFmt w:val="bullet"/>
      <w:lvlText w:val="•"/>
      <w:lvlJc w:val="left"/>
      <w:pPr>
        <w:tabs>
          <w:tab w:val="num" w:pos="2880"/>
        </w:tabs>
        <w:ind w:left="2880" w:hanging="360"/>
      </w:pPr>
      <w:rPr>
        <w:rFonts w:ascii="Arial" w:hAnsi="Arial" w:hint="default"/>
      </w:rPr>
    </w:lvl>
    <w:lvl w:ilvl="4" w:tplc="C3CCDA1C" w:tentative="1">
      <w:start w:val="1"/>
      <w:numFmt w:val="bullet"/>
      <w:lvlText w:val="•"/>
      <w:lvlJc w:val="left"/>
      <w:pPr>
        <w:tabs>
          <w:tab w:val="num" w:pos="3600"/>
        </w:tabs>
        <w:ind w:left="3600" w:hanging="360"/>
      </w:pPr>
      <w:rPr>
        <w:rFonts w:ascii="Arial" w:hAnsi="Arial" w:hint="default"/>
      </w:rPr>
    </w:lvl>
    <w:lvl w:ilvl="5" w:tplc="0E682646" w:tentative="1">
      <w:start w:val="1"/>
      <w:numFmt w:val="bullet"/>
      <w:lvlText w:val="•"/>
      <w:lvlJc w:val="left"/>
      <w:pPr>
        <w:tabs>
          <w:tab w:val="num" w:pos="4320"/>
        </w:tabs>
        <w:ind w:left="4320" w:hanging="360"/>
      </w:pPr>
      <w:rPr>
        <w:rFonts w:ascii="Arial" w:hAnsi="Arial" w:hint="default"/>
      </w:rPr>
    </w:lvl>
    <w:lvl w:ilvl="6" w:tplc="96FA65CA" w:tentative="1">
      <w:start w:val="1"/>
      <w:numFmt w:val="bullet"/>
      <w:lvlText w:val="•"/>
      <w:lvlJc w:val="left"/>
      <w:pPr>
        <w:tabs>
          <w:tab w:val="num" w:pos="5040"/>
        </w:tabs>
        <w:ind w:left="5040" w:hanging="360"/>
      </w:pPr>
      <w:rPr>
        <w:rFonts w:ascii="Arial" w:hAnsi="Arial" w:hint="default"/>
      </w:rPr>
    </w:lvl>
    <w:lvl w:ilvl="7" w:tplc="7D860D2A" w:tentative="1">
      <w:start w:val="1"/>
      <w:numFmt w:val="bullet"/>
      <w:lvlText w:val="•"/>
      <w:lvlJc w:val="left"/>
      <w:pPr>
        <w:tabs>
          <w:tab w:val="num" w:pos="5760"/>
        </w:tabs>
        <w:ind w:left="5760" w:hanging="360"/>
      </w:pPr>
      <w:rPr>
        <w:rFonts w:ascii="Arial" w:hAnsi="Arial" w:hint="default"/>
      </w:rPr>
    </w:lvl>
    <w:lvl w:ilvl="8" w:tplc="4BD468B6" w:tentative="1">
      <w:start w:val="1"/>
      <w:numFmt w:val="bullet"/>
      <w:lvlText w:val="•"/>
      <w:lvlJc w:val="left"/>
      <w:pPr>
        <w:tabs>
          <w:tab w:val="num" w:pos="6480"/>
        </w:tabs>
        <w:ind w:left="6480" w:hanging="360"/>
      </w:pPr>
      <w:rPr>
        <w:rFonts w:ascii="Arial" w:hAnsi="Arial" w:hint="default"/>
      </w:rPr>
    </w:lvl>
  </w:abstractNum>
  <w:abstractNum w:abstractNumId="19">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8"/>
  </w:num>
  <w:num w:numId="15">
    <w:abstractNumId w:val="25"/>
  </w:num>
  <w:num w:numId="16">
    <w:abstractNumId w:val="7"/>
  </w:num>
  <w:num w:numId="17">
    <w:abstractNumId w:val="10"/>
  </w:num>
  <w:num w:numId="18">
    <w:abstractNumId w:val="16"/>
  </w:num>
  <w:num w:numId="19">
    <w:abstractNumId w:val="6"/>
  </w:num>
  <w:num w:numId="20">
    <w:abstractNumId w:val="27"/>
  </w:num>
  <w:num w:numId="21">
    <w:abstractNumId w:val="8"/>
  </w:num>
  <w:num w:numId="22">
    <w:abstractNumId w:val="23"/>
  </w:num>
  <w:num w:numId="23">
    <w:abstractNumId w:val="5"/>
  </w:num>
  <w:num w:numId="24">
    <w:abstractNumId w:val="15"/>
  </w:num>
  <w:num w:numId="25">
    <w:abstractNumId w:val="14"/>
  </w:num>
  <w:num w:numId="26">
    <w:abstractNumId w:val="22"/>
  </w:num>
  <w:num w:numId="27">
    <w:abstractNumId w:val="12"/>
  </w:num>
  <w:num w:numId="28">
    <w:abstractNumId w:val="0"/>
  </w:num>
  <w:num w:numId="29">
    <w:abstractNumId w:val="26"/>
  </w:num>
  <w:num w:numId="30">
    <w:abstractNumId w:val="11"/>
  </w:num>
  <w:num w:numId="31">
    <w:abstractNumId w:val="29"/>
  </w:num>
  <w:num w:numId="32">
    <w:abstractNumId w:val="21"/>
  </w:num>
  <w:num w:numId="33">
    <w:abstractNumId w:val="13"/>
  </w:num>
  <w:num w:numId="34">
    <w:abstractNumId w:val="24"/>
  </w:num>
  <w:num w:numId="35">
    <w:abstractNumId w:val="1"/>
  </w:num>
  <w:num w:numId="36">
    <w:abstractNumId w:val="3"/>
  </w:num>
  <w:num w:numId="37">
    <w:abstractNumId w:val="9"/>
  </w:num>
  <w:num w:numId="38">
    <w:abstractNumId w:val="20"/>
  </w:num>
  <w:num w:numId="39">
    <w:abstractNumId w:val="19"/>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6030E"/>
    <w:rsid w:val="00067475"/>
    <w:rsid w:val="000706CD"/>
    <w:rsid w:val="00074099"/>
    <w:rsid w:val="00077423"/>
    <w:rsid w:val="00091271"/>
    <w:rsid w:val="000935B0"/>
    <w:rsid w:val="00097D69"/>
    <w:rsid w:val="00097F2D"/>
    <w:rsid w:val="000A162A"/>
    <w:rsid w:val="000A4DA9"/>
    <w:rsid w:val="000D6C46"/>
    <w:rsid w:val="000F4298"/>
    <w:rsid w:val="0010105C"/>
    <w:rsid w:val="00110453"/>
    <w:rsid w:val="00111A6C"/>
    <w:rsid w:val="00113BE1"/>
    <w:rsid w:val="00131265"/>
    <w:rsid w:val="00132319"/>
    <w:rsid w:val="00134991"/>
    <w:rsid w:val="00135341"/>
    <w:rsid w:val="00151E38"/>
    <w:rsid w:val="00151E5E"/>
    <w:rsid w:val="00161E06"/>
    <w:rsid w:val="00185332"/>
    <w:rsid w:val="00185ED7"/>
    <w:rsid w:val="00192CCC"/>
    <w:rsid w:val="001B1E18"/>
    <w:rsid w:val="001C503C"/>
    <w:rsid w:val="001E3C46"/>
    <w:rsid w:val="001F418C"/>
    <w:rsid w:val="001F4BBE"/>
    <w:rsid w:val="00201B97"/>
    <w:rsid w:val="002101C4"/>
    <w:rsid w:val="00212938"/>
    <w:rsid w:val="0021453A"/>
    <w:rsid w:val="00215DEC"/>
    <w:rsid w:val="002214DC"/>
    <w:rsid w:val="002338BB"/>
    <w:rsid w:val="00235C5C"/>
    <w:rsid w:val="00237EF1"/>
    <w:rsid w:val="00253ADF"/>
    <w:rsid w:val="00275E6B"/>
    <w:rsid w:val="0028225A"/>
    <w:rsid w:val="002836B0"/>
    <w:rsid w:val="00283F70"/>
    <w:rsid w:val="0028680B"/>
    <w:rsid w:val="002A3933"/>
    <w:rsid w:val="002B1799"/>
    <w:rsid w:val="002D54E7"/>
    <w:rsid w:val="002D6FDD"/>
    <w:rsid w:val="002E705E"/>
    <w:rsid w:val="00302C9F"/>
    <w:rsid w:val="00315E11"/>
    <w:rsid w:val="00320900"/>
    <w:rsid w:val="003444CC"/>
    <w:rsid w:val="00345A60"/>
    <w:rsid w:val="00345D08"/>
    <w:rsid w:val="00350DF3"/>
    <w:rsid w:val="00354DC7"/>
    <w:rsid w:val="00366AA5"/>
    <w:rsid w:val="0037093D"/>
    <w:rsid w:val="00375E7B"/>
    <w:rsid w:val="00377447"/>
    <w:rsid w:val="00390275"/>
    <w:rsid w:val="00391ED8"/>
    <w:rsid w:val="00397025"/>
    <w:rsid w:val="00397541"/>
    <w:rsid w:val="003A10D0"/>
    <w:rsid w:val="003A724F"/>
    <w:rsid w:val="003B4580"/>
    <w:rsid w:val="003C3888"/>
    <w:rsid w:val="003D6134"/>
    <w:rsid w:val="003D7E0A"/>
    <w:rsid w:val="003E4B4C"/>
    <w:rsid w:val="003F04E2"/>
    <w:rsid w:val="003F4C2C"/>
    <w:rsid w:val="00405A99"/>
    <w:rsid w:val="00407255"/>
    <w:rsid w:val="0043578A"/>
    <w:rsid w:val="0044265A"/>
    <w:rsid w:val="004536A0"/>
    <w:rsid w:val="004627A0"/>
    <w:rsid w:val="00464846"/>
    <w:rsid w:val="00476590"/>
    <w:rsid w:val="004775E7"/>
    <w:rsid w:val="004821CA"/>
    <w:rsid w:val="00482CF9"/>
    <w:rsid w:val="004912A5"/>
    <w:rsid w:val="00496E8B"/>
    <w:rsid w:val="004976BD"/>
    <w:rsid w:val="004A76CA"/>
    <w:rsid w:val="004B6324"/>
    <w:rsid w:val="004C1898"/>
    <w:rsid w:val="004C675F"/>
    <w:rsid w:val="004D369B"/>
    <w:rsid w:val="004F37A3"/>
    <w:rsid w:val="004F6769"/>
    <w:rsid w:val="0051256B"/>
    <w:rsid w:val="005125D4"/>
    <w:rsid w:val="005129C6"/>
    <w:rsid w:val="00513F7D"/>
    <w:rsid w:val="005362DF"/>
    <w:rsid w:val="00537341"/>
    <w:rsid w:val="00542EBF"/>
    <w:rsid w:val="00543657"/>
    <w:rsid w:val="005613E6"/>
    <w:rsid w:val="00566994"/>
    <w:rsid w:val="005752C9"/>
    <w:rsid w:val="005807B6"/>
    <w:rsid w:val="005853F6"/>
    <w:rsid w:val="00591416"/>
    <w:rsid w:val="00591A1C"/>
    <w:rsid w:val="00593BFD"/>
    <w:rsid w:val="00597E9A"/>
    <w:rsid w:val="005A2E47"/>
    <w:rsid w:val="005A42B3"/>
    <w:rsid w:val="005A582B"/>
    <w:rsid w:val="005B3ED6"/>
    <w:rsid w:val="005B4AFD"/>
    <w:rsid w:val="005C51F1"/>
    <w:rsid w:val="005C603B"/>
    <w:rsid w:val="005C7E72"/>
    <w:rsid w:val="005D7FC3"/>
    <w:rsid w:val="005E75A6"/>
    <w:rsid w:val="005F1267"/>
    <w:rsid w:val="005F7B78"/>
    <w:rsid w:val="00602171"/>
    <w:rsid w:val="0060360C"/>
    <w:rsid w:val="00611062"/>
    <w:rsid w:val="00611CA7"/>
    <w:rsid w:val="00613888"/>
    <w:rsid w:val="00614D3E"/>
    <w:rsid w:val="00621964"/>
    <w:rsid w:val="00641CA5"/>
    <w:rsid w:val="00642BAF"/>
    <w:rsid w:val="00651181"/>
    <w:rsid w:val="0065745C"/>
    <w:rsid w:val="006630CE"/>
    <w:rsid w:val="00664E67"/>
    <w:rsid w:val="00666256"/>
    <w:rsid w:val="006700C8"/>
    <w:rsid w:val="00672776"/>
    <w:rsid w:val="006815E0"/>
    <w:rsid w:val="006956D9"/>
    <w:rsid w:val="006C04F6"/>
    <w:rsid w:val="006D2549"/>
    <w:rsid w:val="006E5C00"/>
    <w:rsid w:val="006E6274"/>
    <w:rsid w:val="006F3FAF"/>
    <w:rsid w:val="006F6802"/>
    <w:rsid w:val="00702474"/>
    <w:rsid w:val="0072128C"/>
    <w:rsid w:val="007226B1"/>
    <w:rsid w:val="0073204C"/>
    <w:rsid w:val="00751FDC"/>
    <w:rsid w:val="007572B6"/>
    <w:rsid w:val="00761A7F"/>
    <w:rsid w:val="0076260E"/>
    <w:rsid w:val="00766976"/>
    <w:rsid w:val="00776ED2"/>
    <w:rsid w:val="00794EA1"/>
    <w:rsid w:val="007A553F"/>
    <w:rsid w:val="007A7577"/>
    <w:rsid w:val="007B43F0"/>
    <w:rsid w:val="007B74B2"/>
    <w:rsid w:val="007C6889"/>
    <w:rsid w:val="007D10B4"/>
    <w:rsid w:val="007D4C32"/>
    <w:rsid w:val="007F3C18"/>
    <w:rsid w:val="007F5A6D"/>
    <w:rsid w:val="00800AEB"/>
    <w:rsid w:val="008026A1"/>
    <w:rsid w:val="00812283"/>
    <w:rsid w:val="00817E41"/>
    <w:rsid w:val="00821FD0"/>
    <w:rsid w:val="0082496B"/>
    <w:rsid w:val="008330B5"/>
    <w:rsid w:val="00835B94"/>
    <w:rsid w:val="00835BAB"/>
    <w:rsid w:val="00840867"/>
    <w:rsid w:val="0085141C"/>
    <w:rsid w:val="00855118"/>
    <w:rsid w:val="0086426C"/>
    <w:rsid w:val="008664C8"/>
    <w:rsid w:val="00875255"/>
    <w:rsid w:val="0088232B"/>
    <w:rsid w:val="00882E10"/>
    <w:rsid w:val="00883FA2"/>
    <w:rsid w:val="008A1C4E"/>
    <w:rsid w:val="008A5D80"/>
    <w:rsid w:val="008C10DD"/>
    <w:rsid w:val="008D331B"/>
    <w:rsid w:val="008E00B2"/>
    <w:rsid w:val="008F07BC"/>
    <w:rsid w:val="0093148C"/>
    <w:rsid w:val="0093271A"/>
    <w:rsid w:val="00933AC7"/>
    <w:rsid w:val="009424D2"/>
    <w:rsid w:val="00964152"/>
    <w:rsid w:val="009B3585"/>
    <w:rsid w:val="009B4A71"/>
    <w:rsid w:val="009B7B15"/>
    <w:rsid w:val="009C4E46"/>
    <w:rsid w:val="009C6A89"/>
    <w:rsid w:val="009D5EB2"/>
    <w:rsid w:val="009D6C87"/>
    <w:rsid w:val="00A170B6"/>
    <w:rsid w:val="00A37213"/>
    <w:rsid w:val="00A42841"/>
    <w:rsid w:val="00A66E50"/>
    <w:rsid w:val="00A67DA5"/>
    <w:rsid w:val="00A72D2C"/>
    <w:rsid w:val="00A77D4D"/>
    <w:rsid w:val="00A80B67"/>
    <w:rsid w:val="00A97E1B"/>
    <w:rsid w:val="00AB55EB"/>
    <w:rsid w:val="00AC2063"/>
    <w:rsid w:val="00AD48D7"/>
    <w:rsid w:val="00AE5ADA"/>
    <w:rsid w:val="00AE7078"/>
    <w:rsid w:val="00AF758B"/>
    <w:rsid w:val="00AF7B56"/>
    <w:rsid w:val="00B04064"/>
    <w:rsid w:val="00B0406A"/>
    <w:rsid w:val="00B05D84"/>
    <w:rsid w:val="00B0709D"/>
    <w:rsid w:val="00B12008"/>
    <w:rsid w:val="00B24481"/>
    <w:rsid w:val="00B24DFF"/>
    <w:rsid w:val="00B271A9"/>
    <w:rsid w:val="00B50EDE"/>
    <w:rsid w:val="00B52158"/>
    <w:rsid w:val="00B74651"/>
    <w:rsid w:val="00B80277"/>
    <w:rsid w:val="00B90EE6"/>
    <w:rsid w:val="00B957CF"/>
    <w:rsid w:val="00BA1D56"/>
    <w:rsid w:val="00BA4AF8"/>
    <w:rsid w:val="00BB741B"/>
    <w:rsid w:val="00BC3847"/>
    <w:rsid w:val="00BD2039"/>
    <w:rsid w:val="00BF34CA"/>
    <w:rsid w:val="00C05D7F"/>
    <w:rsid w:val="00C13DBC"/>
    <w:rsid w:val="00C2065B"/>
    <w:rsid w:val="00C304D7"/>
    <w:rsid w:val="00C34D47"/>
    <w:rsid w:val="00C40594"/>
    <w:rsid w:val="00C420BD"/>
    <w:rsid w:val="00C53EB9"/>
    <w:rsid w:val="00C5513D"/>
    <w:rsid w:val="00C61683"/>
    <w:rsid w:val="00C71E54"/>
    <w:rsid w:val="00C767E6"/>
    <w:rsid w:val="00C82EC0"/>
    <w:rsid w:val="00C82F58"/>
    <w:rsid w:val="00C915EE"/>
    <w:rsid w:val="00C91E76"/>
    <w:rsid w:val="00C93E24"/>
    <w:rsid w:val="00C96DF6"/>
    <w:rsid w:val="00CA17D5"/>
    <w:rsid w:val="00CB4FCA"/>
    <w:rsid w:val="00CB5E25"/>
    <w:rsid w:val="00CB5EBF"/>
    <w:rsid w:val="00CD4D63"/>
    <w:rsid w:val="00CE21C6"/>
    <w:rsid w:val="00CF19F1"/>
    <w:rsid w:val="00CF7244"/>
    <w:rsid w:val="00D07474"/>
    <w:rsid w:val="00D164F1"/>
    <w:rsid w:val="00D3713C"/>
    <w:rsid w:val="00D45D41"/>
    <w:rsid w:val="00D53765"/>
    <w:rsid w:val="00D56E33"/>
    <w:rsid w:val="00D56F3F"/>
    <w:rsid w:val="00D60E9F"/>
    <w:rsid w:val="00D6177A"/>
    <w:rsid w:val="00D719D0"/>
    <w:rsid w:val="00D7313A"/>
    <w:rsid w:val="00D75952"/>
    <w:rsid w:val="00DA008D"/>
    <w:rsid w:val="00DB21F1"/>
    <w:rsid w:val="00DB7500"/>
    <w:rsid w:val="00DC696B"/>
    <w:rsid w:val="00DE29E2"/>
    <w:rsid w:val="00DF3DA0"/>
    <w:rsid w:val="00E03105"/>
    <w:rsid w:val="00E054C3"/>
    <w:rsid w:val="00E17A4C"/>
    <w:rsid w:val="00E35062"/>
    <w:rsid w:val="00E657C9"/>
    <w:rsid w:val="00EB1B16"/>
    <w:rsid w:val="00EB5974"/>
    <w:rsid w:val="00EB5BDA"/>
    <w:rsid w:val="00EC4039"/>
    <w:rsid w:val="00EC681A"/>
    <w:rsid w:val="00EC7FA3"/>
    <w:rsid w:val="00EE2D89"/>
    <w:rsid w:val="00EE4EFB"/>
    <w:rsid w:val="00F26B60"/>
    <w:rsid w:val="00F32758"/>
    <w:rsid w:val="00F32A13"/>
    <w:rsid w:val="00F35B08"/>
    <w:rsid w:val="00F45D15"/>
    <w:rsid w:val="00F512C0"/>
    <w:rsid w:val="00F654D9"/>
    <w:rsid w:val="00F77DFE"/>
    <w:rsid w:val="00F863AD"/>
    <w:rsid w:val="00F948DD"/>
    <w:rsid w:val="00FA364A"/>
    <w:rsid w:val="00FB171A"/>
    <w:rsid w:val="00FD0A9A"/>
    <w:rsid w:val="00FD5186"/>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B7D1"/>
  <w15:docId w15:val="{8DEDA692-B1D8-4A98-A7C1-3C9562E9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heri@lincoln.ac.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yperlink" Target="mailto:lheri@lincoln.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M%20-%20Work\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A3"/>
    <w:rsid w:val="001936DF"/>
    <w:rsid w:val="001A7D11"/>
    <w:rsid w:val="00282AD8"/>
    <w:rsid w:val="00394261"/>
    <w:rsid w:val="0043757C"/>
    <w:rsid w:val="0071744D"/>
    <w:rsid w:val="007F7A0C"/>
    <w:rsid w:val="00847B03"/>
    <w:rsid w:val="008F4394"/>
    <w:rsid w:val="009E07A3"/>
    <w:rsid w:val="00AB6D6B"/>
    <w:rsid w:val="00DF289D"/>
    <w:rsid w:val="00F4733D"/>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661E7E2-4266-CD41-8C30-8055B6B5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C:\Users\HLM - Work\AppData\Roaming\Microsoft\Templates\Report design (blank).dotx</Template>
  <TotalTime>4</TotalTime>
  <Pages>1</Pages>
  <Words>1397</Words>
  <Characters>7968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Improving food and patient safety by advanced antimicrobial laser surface treatment for food and medical industries</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food and patient safety by advanced antimicrobial laser surface treatment for food and medical industries</dc:title>
  <dc:subject>Alice Gillett  - A RIF project directed by Dr Ron Dixon, Dr David Waugh, Mark Swainson and David Bramston, University of Lincoln 2014-5</dc:subject>
  <dc:creator>Alice Gillett</dc:creator>
  <cp:keywords/>
  <cp:lastModifiedBy>KMiller</cp:lastModifiedBy>
  <cp:revision>3</cp:revision>
  <dcterms:created xsi:type="dcterms:W3CDTF">2018-07-02T09:59:00Z</dcterms:created>
  <dcterms:modified xsi:type="dcterms:W3CDTF">2018-07-02T15:21:00Z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